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6C" w:rsidRPr="002E11B2" w:rsidRDefault="002E11B2">
      <w:pPr>
        <w:pStyle w:val="a3"/>
        <w:spacing w:before="86" w:line="273" w:lineRule="auto"/>
        <w:ind w:left="12669" w:right="129" w:firstLine="1449"/>
        <w:jc w:val="right"/>
        <w:rPr>
          <w:lang w:val="en-US"/>
        </w:rPr>
      </w:pPr>
      <w:bookmarkStart w:id="0" w:name="_GoBack"/>
      <w:bookmarkEnd w:id="0"/>
      <w:r>
        <w:rPr>
          <w:w w:val="105"/>
          <w:lang w:val="en-US"/>
        </w:rPr>
        <w:t xml:space="preserve">Appendix 4 to the Rules for approving investment programs (projects) of a natural monopoly entity, their adjustment, as well as analysis of information on their </w:t>
      </w:r>
    </w:p>
    <w:p w:rsidR="00674D6C" w:rsidRPr="002E11B2" w:rsidRDefault="002E11B2">
      <w:pPr>
        <w:pStyle w:val="a3"/>
        <w:spacing w:line="126" w:lineRule="exact"/>
        <w:ind w:right="130"/>
        <w:jc w:val="right"/>
        <w:rPr>
          <w:lang w:val="en-US"/>
        </w:rPr>
      </w:pPr>
      <w:r>
        <w:rPr>
          <w:spacing w:val="-1"/>
          <w:w w:val="105"/>
          <w:lang w:val="en-US"/>
        </w:rPr>
        <w:t>execution</w:t>
      </w:r>
    </w:p>
    <w:p w:rsidR="00674D6C" w:rsidRPr="002E11B2" w:rsidRDefault="00674D6C">
      <w:pPr>
        <w:pStyle w:val="a3"/>
        <w:spacing w:before="7"/>
        <w:jc w:val="left"/>
        <w:rPr>
          <w:sz w:val="14"/>
          <w:lang w:val="en-US"/>
        </w:rPr>
      </w:pPr>
    </w:p>
    <w:p w:rsidR="00674D6C" w:rsidRPr="002E11B2" w:rsidRDefault="002E11B2">
      <w:pPr>
        <w:pStyle w:val="a3"/>
        <w:spacing w:before="1"/>
        <w:ind w:left="5313" w:right="5306"/>
        <w:rPr>
          <w:lang w:val="en-US"/>
        </w:rPr>
      </w:pPr>
      <w:r>
        <w:rPr>
          <w:w w:val="105"/>
          <w:lang w:val="en-US"/>
        </w:rPr>
        <w:t>Information of the subject of natural monopoly</w:t>
      </w:r>
    </w:p>
    <w:p w:rsidR="00674D6C" w:rsidRPr="002E11B2" w:rsidRDefault="002E11B2">
      <w:pPr>
        <w:pStyle w:val="a3"/>
        <w:spacing w:before="17"/>
        <w:ind w:left="5311" w:right="5306"/>
        <w:rPr>
          <w:lang w:val="en-US"/>
        </w:rPr>
      </w:pPr>
      <w:r>
        <w:rPr>
          <w:w w:val="105"/>
          <w:lang w:val="en-US"/>
        </w:rPr>
        <w:t>on the course of execution by the subject of the investment program for the 1st half of 2016</w:t>
      </w:r>
    </w:p>
    <w:p w:rsidR="00674D6C" w:rsidRPr="002E11B2" w:rsidRDefault="002E11B2">
      <w:pPr>
        <w:pStyle w:val="a3"/>
        <w:spacing w:before="25" w:line="288" w:lineRule="auto"/>
        <w:ind w:left="5315" w:right="5306"/>
        <w:rPr>
          <w:lang w:val="en-US"/>
        </w:rPr>
      </w:pPr>
      <w:r>
        <w:rPr>
          <w:w w:val="104"/>
          <w:u w:val="single"/>
          <w:lang w:val="en-US"/>
        </w:rPr>
        <w:t xml:space="preserve"> JSC "Mangistau power distribution сompany" </w:t>
      </w:r>
      <w:r>
        <w:rPr>
          <w:w w:val="105"/>
          <w:lang w:val="en-US"/>
        </w:rPr>
        <w:t xml:space="preserve"> (name of the subject of natural monopoly)</w:t>
      </w:r>
    </w:p>
    <w:p w:rsidR="00674D6C" w:rsidRPr="002E11B2" w:rsidRDefault="002E11B2">
      <w:pPr>
        <w:pStyle w:val="a3"/>
        <w:spacing w:line="288" w:lineRule="auto"/>
        <w:ind w:left="6206" w:right="6196"/>
        <w:rPr>
          <w:lang w:val="en-US"/>
        </w:rPr>
      </w:pPr>
      <w:r>
        <w:rPr>
          <w:w w:val="104"/>
          <w:u w:val="single"/>
          <w:lang w:val="en-US"/>
        </w:rPr>
        <w:t xml:space="preserve"> Transmission and distribution of electrical energy, </w:t>
      </w:r>
      <w:r>
        <w:rPr>
          <w:w w:val="105"/>
          <w:lang w:val="en-US"/>
        </w:rPr>
        <w:t>(type of activity)</w:t>
      </w:r>
    </w:p>
    <w:p w:rsidR="00674D6C" w:rsidRPr="002E11B2" w:rsidRDefault="002E11B2">
      <w:pPr>
        <w:pStyle w:val="a3"/>
        <w:spacing w:line="288" w:lineRule="auto"/>
        <w:ind w:left="4884" w:right="4873"/>
        <w:rPr>
          <w:lang w:val="en-US"/>
        </w:rPr>
      </w:pPr>
      <w:r>
        <w:rPr>
          <w:w w:val="104"/>
          <w:u w:val="single"/>
          <w:lang w:val="en-US"/>
        </w:rPr>
        <w:t xml:space="preserve"> Approved by the Order of Department of the Committee for the Regulation of Natural Monopolies and the Competition Protection of the Ministry of National Economy of the Republic of Kazakhstan in Mangistau Region No. 80-OD dated July 31, 2015</w:t>
      </w:r>
      <w:r>
        <w:rPr>
          <w:w w:val="105"/>
          <w:lang w:val="en-US"/>
        </w:rPr>
        <w:t xml:space="preserve"> (who approved the program (date, order number))</w:t>
      </w:r>
    </w:p>
    <w:p w:rsidR="00674D6C" w:rsidRPr="002E11B2" w:rsidRDefault="00674D6C">
      <w:pPr>
        <w:pStyle w:val="a3"/>
        <w:spacing w:before="1" w:after="1"/>
        <w:jc w:val="left"/>
        <w:rPr>
          <w:lang w:val="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3516"/>
        <w:gridCol w:w="763"/>
        <w:gridCol w:w="537"/>
        <w:gridCol w:w="537"/>
        <w:gridCol w:w="537"/>
        <w:gridCol w:w="537"/>
        <w:gridCol w:w="537"/>
        <w:gridCol w:w="537"/>
        <w:gridCol w:w="542"/>
        <w:gridCol w:w="1960"/>
        <w:gridCol w:w="532"/>
        <w:gridCol w:w="537"/>
        <w:gridCol w:w="542"/>
        <w:gridCol w:w="537"/>
        <w:gridCol w:w="532"/>
        <w:gridCol w:w="537"/>
        <w:gridCol w:w="537"/>
        <w:gridCol w:w="537"/>
      </w:tblGrid>
      <w:tr w:rsidR="00674D6C">
        <w:trPr>
          <w:trHeight w:val="141"/>
        </w:trPr>
        <w:tc>
          <w:tcPr>
            <w:tcW w:w="422" w:type="dxa"/>
            <w:vMerge w:val="restart"/>
          </w:tcPr>
          <w:p w:rsidR="00674D6C" w:rsidRPr="002E11B2" w:rsidRDefault="00674D6C">
            <w:pPr>
              <w:pStyle w:val="TableParagraph"/>
              <w:rPr>
                <w:sz w:val="10"/>
                <w:lang w:val="en-US"/>
              </w:rPr>
            </w:pPr>
          </w:p>
          <w:p w:rsidR="00674D6C" w:rsidRPr="002E11B2" w:rsidRDefault="00674D6C">
            <w:pPr>
              <w:pStyle w:val="TableParagraph"/>
              <w:spacing w:before="6"/>
              <w:rPr>
                <w:sz w:val="12"/>
                <w:lang w:val="en-US"/>
              </w:rPr>
            </w:pPr>
          </w:p>
          <w:p w:rsidR="00674D6C" w:rsidRDefault="002E11B2">
            <w:pPr>
              <w:pStyle w:val="TableParagraph"/>
              <w:ind w:left="86"/>
              <w:rPr>
                <w:b/>
                <w:sz w:val="9"/>
              </w:rPr>
            </w:pPr>
            <w:r>
              <w:rPr>
                <w:b/>
                <w:w w:val="105"/>
                <w:sz w:val="9"/>
                <w:lang w:val="en-US"/>
              </w:rPr>
              <w:t>No.</w:t>
            </w:r>
          </w:p>
        </w:tc>
        <w:tc>
          <w:tcPr>
            <w:tcW w:w="14294" w:type="dxa"/>
            <w:gridSpan w:val="18"/>
          </w:tcPr>
          <w:p w:rsidR="00674D6C" w:rsidRDefault="002E11B2">
            <w:pPr>
              <w:pStyle w:val="TableParagraph"/>
              <w:spacing w:before="16"/>
              <w:ind w:left="4837" w:right="4814"/>
              <w:jc w:val="center"/>
              <w:rPr>
                <w:b/>
                <w:sz w:val="9"/>
              </w:rPr>
            </w:pPr>
            <w:r>
              <w:rPr>
                <w:b/>
                <w:w w:val="105"/>
                <w:sz w:val="9"/>
                <w:lang w:val="en-US"/>
              </w:rPr>
              <w:t>Information on the implementation of the investment program in the context of sources of financing, thous. KZT</w:t>
            </w:r>
          </w:p>
        </w:tc>
      </w:tr>
      <w:tr w:rsidR="00674D6C">
        <w:trPr>
          <w:trHeight w:val="472"/>
        </w:trPr>
        <w:tc>
          <w:tcPr>
            <w:tcW w:w="422" w:type="dxa"/>
            <w:vMerge/>
            <w:tcBorders>
              <w:top w:val="nil"/>
            </w:tcBorders>
          </w:tcPr>
          <w:p w:rsidR="00674D6C" w:rsidRDefault="00674D6C">
            <w:pPr>
              <w:rPr>
                <w:sz w:val="2"/>
                <w:szCs w:val="2"/>
              </w:rPr>
            </w:pPr>
          </w:p>
        </w:tc>
        <w:tc>
          <w:tcPr>
            <w:tcW w:w="3516" w:type="dxa"/>
          </w:tcPr>
          <w:p w:rsidR="00674D6C" w:rsidRDefault="00674D6C">
            <w:pPr>
              <w:pStyle w:val="TableParagraph"/>
              <w:rPr>
                <w:sz w:val="10"/>
              </w:rPr>
            </w:pPr>
          </w:p>
          <w:p w:rsidR="00674D6C" w:rsidRDefault="002E11B2">
            <w:pPr>
              <w:pStyle w:val="TableParagraph"/>
              <w:spacing w:before="76"/>
              <w:ind w:left="1159"/>
              <w:rPr>
                <w:b/>
                <w:sz w:val="9"/>
              </w:rPr>
            </w:pPr>
            <w:r>
              <w:rPr>
                <w:b/>
                <w:w w:val="105"/>
                <w:sz w:val="9"/>
                <w:lang w:val="en-US"/>
              </w:rPr>
              <w:t>Name of events</w:t>
            </w:r>
          </w:p>
        </w:tc>
        <w:tc>
          <w:tcPr>
            <w:tcW w:w="763" w:type="dxa"/>
          </w:tcPr>
          <w:p w:rsidR="00674D6C" w:rsidRPr="002E11B2" w:rsidRDefault="002E11B2">
            <w:pPr>
              <w:pStyle w:val="TableParagraph"/>
              <w:spacing w:before="11" w:line="278" w:lineRule="auto"/>
              <w:ind w:left="58" w:right="39" w:firstLine="3"/>
              <w:jc w:val="center"/>
              <w:rPr>
                <w:b/>
                <w:sz w:val="9"/>
                <w:lang w:val="en-US"/>
              </w:rPr>
            </w:pPr>
            <w:r>
              <w:rPr>
                <w:b/>
                <w:w w:val="105"/>
                <w:sz w:val="9"/>
                <w:lang w:val="en-US"/>
              </w:rPr>
              <w:t xml:space="preserve">Unit of measurement (for physical </w:t>
            </w:r>
          </w:p>
          <w:p w:rsidR="00674D6C" w:rsidRPr="002E11B2" w:rsidRDefault="002E11B2">
            <w:pPr>
              <w:pStyle w:val="TableParagraph"/>
              <w:spacing w:line="80" w:lineRule="exact"/>
              <w:ind w:left="85" w:right="70"/>
              <w:jc w:val="center"/>
              <w:rPr>
                <w:b/>
                <w:sz w:val="9"/>
                <w:lang w:val="en-US"/>
              </w:rPr>
            </w:pPr>
            <w:r>
              <w:rPr>
                <w:b/>
                <w:w w:val="105"/>
                <w:sz w:val="9"/>
                <w:lang w:val="en-US"/>
              </w:rPr>
              <w:t>indicators)</w:t>
            </w:r>
          </w:p>
        </w:tc>
        <w:tc>
          <w:tcPr>
            <w:tcW w:w="1074" w:type="dxa"/>
            <w:gridSpan w:val="2"/>
          </w:tcPr>
          <w:p w:rsidR="00674D6C" w:rsidRDefault="002E11B2">
            <w:pPr>
              <w:pStyle w:val="TableParagraph"/>
              <w:spacing w:before="62" w:line="278" w:lineRule="auto"/>
              <w:ind w:left="260" w:right="239" w:hanging="3"/>
              <w:jc w:val="both"/>
              <w:rPr>
                <w:b/>
                <w:sz w:val="9"/>
              </w:rPr>
            </w:pPr>
            <w:r>
              <w:rPr>
                <w:b/>
                <w:w w:val="105"/>
                <w:sz w:val="9"/>
                <w:lang w:val="en-US"/>
              </w:rPr>
              <w:t>Quantity in physical terms</w:t>
            </w:r>
          </w:p>
        </w:tc>
        <w:tc>
          <w:tcPr>
            <w:tcW w:w="1074" w:type="dxa"/>
            <w:gridSpan w:val="2"/>
          </w:tcPr>
          <w:p w:rsidR="00674D6C" w:rsidRPr="002E11B2" w:rsidRDefault="00674D6C">
            <w:pPr>
              <w:pStyle w:val="TableParagraph"/>
              <w:spacing w:before="7"/>
              <w:rPr>
                <w:sz w:val="10"/>
                <w:lang w:val="en-US"/>
              </w:rPr>
            </w:pPr>
          </w:p>
          <w:p w:rsidR="00674D6C" w:rsidRPr="002E11B2" w:rsidRDefault="002E11B2">
            <w:pPr>
              <w:pStyle w:val="TableParagraph"/>
              <w:spacing w:line="278" w:lineRule="auto"/>
              <w:ind w:left="57" w:right="3" w:hanging="15"/>
              <w:rPr>
                <w:b/>
                <w:sz w:val="9"/>
                <w:lang w:val="en-US"/>
              </w:rPr>
            </w:pPr>
            <w:r>
              <w:rPr>
                <w:b/>
                <w:sz w:val="9"/>
                <w:lang w:val="en-US"/>
              </w:rPr>
              <w:t>The amount of the investment program, thousand KZT</w:t>
            </w:r>
          </w:p>
        </w:tc>
        <w:tc>
          <w:tcPr>
            <w:tcW w:w="3576" w:type="dxa"/>
            <w:gridSpan w:val="4"/>
          </w:tcPr>
          <w:p w:rsidR="00674D6C" w:rsidRPr="002E11B2" w:rsidRDefault="00674D6C">
            <w:pPr>
              <w:pStyle w:val="TableParagraph"/>
              <w:rPr>
                <w:sz w:val="10"/>
                <w:lang w:val="en-US"/>
              </w:rPr>
            </w:pPr>
          </w:p>
          <w:p w:rsidR="00674D6C" w:rsidRDefault="002E11B2">
            <w:pPr>
              <w:pStyle w:val="TableParagraph"/>
              <w:spacing w:before="67"/>
              <w:ind w:left="1304" w:right="1285"/>
              <w:jc w:val="center"/>
              <w:rPr>
                <w:b/>
                <w:sz w:val="9"/>
              </w:rPr>
            </w:pPr>
            <w:r>
              <w:rPr>
                <w:b/>
                <w:w w:val="105"/>
                <w:sz w:val="9"/>
                <w:lang w:val="en-US"/>
              </w:rPr>
              <w:t>own funds</w:t>
            </w:r>
          </w:p>
        </w:tc>
        <w:tc>
          <w:tcPr>
            <w:tcW w:w="2148" w:type="dxa"/>
            <w:gridSpan w:val="4"/>
          </w:tcPr>
          <w:p w:rsidR="00674D6C" w:rsidRDefault="00674D6C">
            <w:pPr>
              <w:pStyle w:val="TableParagraph"/>
              <w:rPr>
                <w:sz w:val="10"/>
              </w:rPr>
            </w:pPr>
          </w:p>
          <w:p w:rsidR="00674D6C" w:rsidRDefault="002E11B2">
            <w:pPr>
              <w:pStyle w:val="TableParagraph"/>
              <w:spacing w:before="67"/>
              <w:ind w:left="700"/>
              <w:rPr>
                <w:b/>
                <w:sz w:val="9"/>
              </w:rPr>
            </w:pPr>
            <w:r>
              <w:rPr>
                <w:b/>
                <w:w w:val="105"/>
                <w:sz w:val="9"/>
                <w:lang w:val="en-US"/>
              </w:rPr>
              <w:t>Borrowed funds</w:t>
            </w:r>
          </w:p>
        </w:tc>
        <w:tc>
          <w:tcPr>
            <w:tcW w:w="1069" w:type="dxa"/>
            <w:gridSpan w:val="2"/>
          </w:tcPr>
          <w:p w:rsidR="00674D6C" w:rsidRDefault="00674D6C">
            <w:pPr>
              <w:pStyle w:val="TableParagraph"/>
              <w:rPr>
                <w:sz w:val="10"/>
              </w:rPr>
            </w:pPr>
          </w:p>
          <w:p w:rsidR="00674D6C" w:rsidRDefault="002E11B2">
            <w:pPr>
              <w:pStyle w:val="TableParagraph"/>
              <w:spacing w:before="67"/>
              <w:ind w:left="98"/>
              <w:rPr>
                <w:b/>
                <w:sz w:val="9"/>
              </w:rPr>
            </w:pPr>
            <w:r>
              <w:rPr>
                <w:b/>
                <w:w w:val="105"/>
                <w:sz w:val="9"/>
                <w:lang w:val="en-US"/>
              </w:rPr>
              <w:t>Budgetary funds</w:t>
            </w:r>
          </w:p>
        </w:tc>
        <w:tc>
          <w:tcPr>
            <w:tcW w:w="1074" w:type="dxa"/>
            <w:gridSpan w:val="2"/>
          </w:tcPr>
          <w:p w:rsidR="00674D6C" w:rsidRDefault="00674D6C">
            <w:pPr>
              <w:pStyle w:val="TableParagraph"/>
              <w:spacing w:before="7"/>
              <w:rPr>
                <w:sz w:val="10"/>
              </w:rPr>
            </w:pPr>
          </w:p>
          <w:p w:rsidR="00674D6C" w:rsidRDefault="002E11B2">
            <w:pPr>
              <w:pStyle w:val="TableParagraph"/>
              <w:spacing w:line="278" w:lineRule="auto"/>
              <w:ind w:left="272" w:right="3" w:hanging="216"/>
              <w:rPr>
                <w:b/>
                <w:sz w:val="9"/>
              </w:rPr>
            </w:pPr>
            <w:r>
              <w:rPr>
                <w:b/>
                <w:sz w:val="9"/>
                <w:lang w:val="en-US"/>
              </w:rPr>
              <w:t>Unregulated (other) activity</w:t>
            </w:r>
          </w:p>
        </w:tc>
      </w:tr>
      <w:tr w:rsidR="00674D6C">
        <w:trPr>
          <w:trHeight w:val="292"/>
        </w:trPr>
        <w:tc>
          <w:tcPr>
            <w:tcW w:w="422" w:type="dxa"/>
          </w:tcPr>
          <w:p w:rsidR="00674D6C" w:rsidRDefault="00674D6C">
            <w:pPr>
              <w:pStyle w:val="TableParagraph"/>
              <w:rPr>
                <w:sz w:val="10"/>
              </w:rPr>
            </w:pPr>
          </w:p>
        </w:tc>
        <w:tc>
          <w:tcPr>
            <w:tcW w:w="3516" w:type="dxa"/>
          </w:tcPr>
          <w:p w:rsidR="00674D6C" w:rsidRDefault="00674D6C">
            <w:pPr>
              <w:pStyle w:val="TableParagraph"/>
              <w:rPr>
                <w:sz w:val="10"/>
              </w:rPr>
            </w:pPr>
          </w:p>
        </w:tc>
        <w:tc>
          <w:tcPr>
            <w:tcW w:w="763" w:type="dxa"/>
          </w:tcPr>
          <w:p w:rsidR="00674D6C" w:rsidRDefault="00674D6C">
            <w:pPr>
              <w:pStyle w:val="TableParagraph"/>
              <w:rPr>
                <w:sz w:val="10"/>
              </w:rPr>
            </w:pPr>
          </w:p>
        </w:tc>
        <w:tc>
          <w:tcPr>
            <w:tcW w:w="537" w:type="dxa"/>
          </w:tcPr>
          <w:p w:rsidR="00674D6C" w:rsidRDefault="002E11B2">
            <w:pPr>
              <w:pStyle w:val="TableParagraph"/>
              <w:spacing w:before="26" w:line="120" w:lineRule="atLeast"/>
              <w:ind w:left="97" w:right="59" w:firstLine="12"/>
              <w:rPr>
                <w:b/>
                <w:sz w:val="9"/>
              </w:rPr>
            </w:pPr>
            <w:r>
              <w:rPr>
                <w:b/>
                <w:w w:val="105"/>
                <w:sz w:val="9"/>
                <w:lang w:val="en-US"/>
              </w:rPr>
              <w:t>plan for 2016</w:t>
            </w:r>
          </w:p>
        </w:tc>
        <w:tc>
          <w:tcPr>
            <w:tcW w:w="537" w:type="dxa"/>
          </w:tcPr>
          <w:p w:rsidR="00674D6C" w:rsidRDefault="002E11B2">
            <w:pPr>
              <w:pStyle w:val="TableParagraph"/>
              <w:spacing w:before="26" w:line="120" w:lineRule="atLeast"/>
              <w:ind w:left="61" w:right="30" w:firstLine="16"/>
              <w:rPr>
                <w:b/>
                <w:sz w:val="9"/>
              </w:rPr>
            </w:pPr>
            <w:r>
              <w:rPr>
                <w:b/>
                <w:w w:val="105"/>
                <w:sz w:val="9"/>
                <w:lang w:val="en-US"/>
              </w:rPr>
              <w:t xml:space="preserve">fact for the 1 half </w:t>
            </w:r>
          </w:p>
        </w:tc>
        <w:tc>
          <w:tcPr>
            <w:tcW w:w="537" w:type="dxa"/>
          </w:tcPr>
          <w:p w:rsidR="00674D6C" w:rsidRDefault="002E11B2">
            <w:pPr>
              <w:pStyle w:val="TableParagraph"/>
              <w:spacing w:before="26" w:line="120" w:lineRule="atLeast"/>
              <w:ind w:left="98" w:right="58" w:firstLine="12"/>
              <w:rPr>
                <w:b/>
                <w:sz w:val="9"/>
              </w:rPr>
            </w:pPr>
            <w:r>
              <w:rPr>
                <w:b/>
                <w:w w:val="105"/>
                <w:sz w:val="9"/>
                <w:lang w:val="en-US"/>
              </w:rPr>
              <w:t>plan for 2016</w:t>
            </w:r>
          </w:p>
        </w:tc>
        <w:tc>
          <w:tcPr>
            <w:tcW w:w="537" w:type="dxa"/>
          </w:tcPr>
          <w:p w:rsidR="00674D6C" w:rsidRDefault="002E11B2">
            <w:pPr>
              <w:pStyle w:val="TableParagraph"/>
              <w:spacing w:before="26" w:line="120" w:lineRule="atLeast"/>
              <w:ind w:left="63" w:right="28" w:firstLine="16"/>
              <w:rPr>
                <w:b/>
                <w:sz w:val="9"/>
              </w:rPr>
            </w:pPr>
            <w:r>
              <w:rPr>
                <w:b/>
                <w:w w:val="105"/>
                <w:sz w:val="9"/>
                <w:lang w:val="en-US"/>
              </w:rPr>
              <w:t xml:space="preserve">fact for the 1 half </w:t>
            </w:r>
          </w:p>
        </w:tc>
        <w:tc>
          <w:tcPr>
            <w:tcW w:w="537" w:type="dxa"/>
          </w:tcPr>
          <w:p w:rsidR="00674D6C" w:rsidRDefault="002E11B2">
            <w:pPr>
              <w:pStyle w:val="TableParagraph"/>
              <w:spacing w:before="26" w:line="120" w:lineRule="atLeast"/>
              <w:ind w:left="99" w:right="57" w:firstLine="12"/>
              <w:rPr>
                <w:b/>
                <w:sz w:val="9"/>
              </w:rPr>
            </w:pPr>
            <w:r>
              <w:rPr>
                <w:b/>
                <w:w w:val="105"/>
                <w:sz w:val="9"/>
                <w:lang w:val="en-US"/>
              </w:rPr>
              <w:t>plan for 2016</w:t>
            </w:r>
          </w:p>
        </w:tc>
        <w:tc>
          <w:tcPr>
            <w:tcW w:w="537" w:type="dxa"/>
          </w:tcPr>
          <w:p w:rsidR="00674D6C" w:rsidRDefault="002E11B2">
            <w:pPr>
              <w:pStyle w:val="TableParagraph"/>
              <w:spacing w:before="26" w:line="120" w:lineRule="atLeast"/>
              <w:ind w:left="64" w:right="27" w:firstLine="16"/>
              <w:rPr>
                <w:b/>
                <w:sz w:val="9"/>
              </w:rPr>
            </w:pPr>
            <w:r>
              <w:rPr>
                <w:b/>
                <w:w w:val="105"/>
                <w:sz w:val="9"/>
                <w:lang w:val="en-US"/>
              </w:rPr>
              <w:t xml:space="preserve">fact for the 1 half </w:t>
            </w:r>
          </w:p>
        </w:tc>
        <w:tc>
          <w:tcPr>
            <w:tcW w:w="542" w:type="dxa"/>
          </w:tcPr>
          <w:p w:rsidR="00674D6C" w:rsidRDefault="00674D6C">
            <w:pPr>
              <w:pStyle w:val="TableParagraph"/>
              <w:spacing w:before="10"/>
              <w:rPr>
                <w:sz w:val="8"/>
              </w:rPr>
            </w:pPr>
          </w:p>
          <w:p w:rsidR="00674D6C" w:rsidRDefault="002E11B2">
            <w:pPr>
              <w:pStyle w:val="TableParagraph"/>
              <w:spacing w:before="1"/>
              <w:ind w:right="15"/>
              <w:jc w:val="right"/>
              <w:rPr>
                <w:b/>
                <w:sz w:val="9"/>
              </w:rPr>
            </w:pPr>
            <w:r>
              <w:rPr>
                <w:b/>
                <w:sz w:val="9"/>
                <w:lang w:val="en-US"/>
              </w:rPr>
              <w:t>deviation</w:t>
            </w:r>
          </w:p>
        </w:tc>
        <w:tc>
          <w:tcPr>
            <w:tcW w:w="1960" w:type="dxa"/>
          </w:tcPr>
          <w:p w:rsidR="00674D6C" w:rsidRDefault="00674D6C">
            <w:pPr>
              <w:pStyle w:val="TableParagraph"/>
              <w:spacing w:before="10"/>
              <w:rPr>
                <w:sz w:val="8"/>
              </w:rPr>
            </w:pPr>
          </w:p>
          <w:p w:rsidR="00674D6C" w:rsidRDefault="002E11B2">
            <w:pPr>
              <w:pStyle w:val="TableParagraph"/>
              <w:spacing w:before="1"/>
              <w:ind w:left="68" w:right="51"/>
              <w:jc w:val="center"/>
              <w:rPr>
                <w:b/>
                <w:sz w:val="9"/>
              </w:rPr>
            </w:pPr>
            <w:r>
              <w:rPr>
                <w:b/>
                <w:w w:val="105"/>
                <w:sz w:val="9"/>
                <w:lang w:val="en-US"/>
              </w:rPr>
              <w:t>reasons for deviation</w:t>
            </w:r>
          </w:p>
        </w:tc>
        <w:tc>
          <w:tcPr>
            <w:tcW w:w="532" w:type="dxa"/>
          </w:tcPr>
          <w:p w:rsidR="00674D6C" w:rsidRDefault="002E11B2">
            <w:pPr>
              <w:pStyle w:val="TableParagraph"/>
              <w:spacing w:before="26" w:line="120" w:lineRule="atLeast"/>
              <w:ind w:left="97" w:right="54" w:firstLine="12"/>
              <w:rPr>
                <w:b/>
                <w:sz w:val="9"/>
              </w:rPr>
            </w:pPr>
            <w:r>
              <w:rPr>
                <w:b/>
                <w:w w:val="105"/>
                <w:sz w:val="9"/>
                <w:lang w:val="en-US"/>
              </w:rPr>
              <w:t>plan for 2016</w:t>
            </w:r>
          </w:p>
        </w:tc>
        <w:tc>
          <w:tcPr>
            <w:tcW w:w="537" w:type="dxa"/>
            <w:tcBorders>
              <w:right w:val="single" w:sz="6" w:space="0" w:color="000000"/>
            </w:tcBorders>
          </w:tcPr>
          <w:p w:rsidR="00674D6C" w:rsidRDefault="002E11B2">
            <w:pPr>
              <w:pStyle w:val="TableParagraph"/>
              <w:spacing w:before="26" w:line="120" w:lineRule="atLeast"/>
              <w:ind w:left="67" w:right="1" w:firstLine="16"/>
              <w:rPr>
                <w:b/>
                <w:sz w:val="9"/>
              </w:rPr>
            </w:pPr>
            <w:r>
              <w:rPr>
                <w:b/>
                <w:w w:val="105"/>
                <w:sz w:val="9"/>
                <w:lang w:val="en-US"/>
              </w:rPr>
              <w:t xml:space="preserve">fact for the 1 half </w:t>
            </w:r>
          </w:p>
        </w:tc>
        <w:tc>
          <w:tcPr>
            <w:tcW w:w="542" w:type="dxa"/>
            <w:tcBorders>
              <w:left w:val="single" w:sz="6" w:space="0" w:color="000000"/>
            </w:tcBorders>
          </w:tcPr>
          <w:p w:rsidR="00674D6C" w:rsidRDefault="00674D6C">
            <w:pPr>
              <w:pStyle w:val="TableParagraph"/>
              <w:spacing w:before="10"/>
              <w:rPr>
                <w:sz w:val="8"/>
              </w:rPr>
            </w:pPr>
          </w:p>
          <w:p w:rsidR="00674D6C" w:rsidRDefault="002E11B2">
            <w:pPr>
              <w:pStyle w:val="TableParagraph"/>
              <w:spacing w:before="1"/>
              <w:ind w:left="23"/>
              <w:jc w:val="center"/>
              <w:rPr>
                <w:b/>
                <w:sz w:val="9"/>
              </w:rPr>
            </w:pPr>
            <w:r>
              <w:rPr>
                <w:b/>
                <w:sz w:val="9"/>
                <w:lang w:val="en-US"/>
              </w:rPr>
              <w:t>deviation</w:t>
            </w:r>
          </w:p>
        </w:tc>
        <w:tc>
          <w:tcPr>
            <w:tcW w:w="537" w:type="dxa"/>
          </w:tcPr>
          <w:p w:rsidR="00674D6C" w:rsidRDefault="002E11B2">
            <w:pPr>
              <w:pStyle w:val="TableParagraph"/>
              <w:spacing w:before="26" w:line="120" w:lineRule="atLeast"/>
              <w:ind w:left="30" w:right="-8" w:firstLine="50"/>
              <w:rPr>
                <w:b/>
                <w:sz w:val="9"/>
              </w:rPr>
            </w:pPr>
            <w:r>
              <w:rPr>
                <w:b/>
                <w:w w:val="105"/>
                <w:sz w:val="9"/>
                <w:lang w:val="en-US"/>
              </w:rPr>
              <w:t>reasons for deviation</w:t>
            </w:r>
          </w:p>
        </w:tc>
        <w:tc>
          <w:tcPr>
            <w:tcW w:w="532" w:type="dxa"/>
          </w:tcPr>
          <w:p w:rsidR="00674D6C" w:rsidRDefault="002E11B2">
            <w:pPr>
              <w:pStyle w:val="TableParagraph"/>
              <w:spacing w:before="26" w:line="120" w:lineRule="atLeast"/>
              <w:ind w:left="100" w:right="51" w:firstLine="12"/>
              <w:rPr>
                <w:b/>
                <w:sz w:val="9"/>
              </w:rPr>
            </w:pPr>
            <w:r>
              <w:rPr>
                <w:b/>
                <w:w w:val="105"/>
                <w:sz w:val="9"/>
                <w:lang w:val="en-US"/>
              </w:rPr>
              <w:t>plan for 2016</w:t>
            </w:r>
          </w:p>
        </w:tc>
        <w:tc>
          <w:tcPr>
            <w:tcW w:w="537" w:type="dxa"/>
          </w:tcPr>
          <w:p w:rsidR="00674D6C" w:rsidRDefault="002E11B2">
            <w:pPr>
              <w:pStyle w:val="TableParagraph"/>
              <w:spacing w:before="26" w:line="120" w:lineRule="atLeast"/>
              <w:ind w:left="70" w:right="21" w:firstLine="16"/>
              <w:rPr>
                <w:b/>
                <w:sz w:val="9"/>
              </w:rPr>
            </w:pPr>
            <w:r>
              <w:rPr>
                <w:b/>
                <w:w w:val="105"/>
                <w:sz w:val="9"/>
                <w:lang w:val="en-US"/>
              </w:rPr>
              <w:t xml:space="preserve">fact for the 1 half </w:t>
            </w:r>
          </w:p>
        </w:tc>
        <w:tc>
          <w:tcPr>
            <w:tcW w:w="537" w:type="dxa"/>
          </w:tcPr>
          <w:p w:rsidR="00674D6C" w:rsidRDefault="002E11B2">
            <w:pPr>
              <w:pStyle w:val="TableParagraph"/>
              <w:spacing w:before="26" w:line="120" w:lineRule="atLeast"/>
              <w:ind w:left="106" w:right="50" w:firstLine="12"/>
              <w:rPr>
                <w:b/>
                <w:sz w:val="9"/>
              </w:rPr>
            </w:pPr>
            <w:r>
              <w:rPr>
                <w:b/>
                <w:w w:val="105"/>
                <w:sz w:val="9"/>
                <w:lang w:val="en-US"/>
              </w:rPr>
              <w:t>plan for 2016</w:t>
            </w:r>
          </w:p>
        </w:tc>
        <w:tc>
          <w:tcPr>
            <w:tcW w:w="537" w:type="dxa"/>
          </w:tcPr>
          <w:p w:rsidR="00674D6C" w:rsidRDefault="002E11B2">
            <w:pPr>
              <w:pStyle w:val="TableParagraph"/>
              <w:spacing w:before="26" w:line="120" w:lineRule="atLeast"/>
              <w:ind w:left="71" w:right="20" w:firstLine="16"/>
              <w:rPr>
                <w:b/>
                <w:sz w:val="9"/>
              </w:rPr>
            </w:pPr>
            <w:r>
              <w:rPr>
                <w:b/>
                <w:w w:val="105"/>
                <w:sz w:val="9"/>
                <w:lang w:val="en-US"/>
              </w:rPr>
              <w:t xml:space="preserve">fact for the 1 half </w:t>
            </w:r>
          </w:p>
        </w:tc>
      </w:tr>
      <w:tr w:rsidR="00674D6C">
        <w:trPr>
          <w:trHeight w:val="141"/>
        </w:trPr>
        <w:tc>
          <w:tcPr>
            <w:tcW w:w="422" w:type="dxa"/>
          </w:tcPr>
          <w:p w:rsidR="00674D6C" w:rsidRDefault="002E11B2">
            <w:pPr>
              <w:pStyle w:val="TableParagraph"/>
              <w:spacing w:before="21" w:line="100" w:lineRule="exact"/>
              <w:ind w:left="8"/>
              <w:jc w:val="center"/>
              <w:rPr>
                <w:sz w:val="9"/>
              </w:rPr>
            </w:pPr>
            <w:r>
              <w:rPr>
                <w:w w:val="104"/>
                <w:sz w:val="9"/>
                <w:lang w:val="en-US"/>
              </w:rPr>
              <w:t>1</w:t>
            </w:r>
          </w:p>
        </w:tc>
        <w:tc>
          <w:tcPr>
            <w:tcW w:w="3516" w:type="dxa"/>
          </w:tcPr>
          <w:p w:rsidR="00674D6C" w:rsidRDefault="002E11B2">
            <w:pPr>
              <w:pStyle w:val="TableParagraph"/>
              <w:spacing w:before="21" w:line="100" w:lineRule="exact"/>
              <w:ind w:left="12"/>
              <w:jc w:val="center"/>
              <w:rPr>
                <w:sz w:val="9"/>
              </w:rPr>
            </w:pPr>
            <w:r>
              <w:rPr>
                <w:w w:val="104"/>
                <w:sz w:val="9"/>
                <w:lang w:val="en-US"/>
              </w:rPr>
              <w:t>2</w:t>
            </w:r>
          </w:p>
        </w:tc>
        <w:tc>
          <w:tcPr>
            <w:tcW w:w="763" w:type="dxa"/>
          </w:tcPr>
          <w:p w:rsidR="00674D6C" w:rsidRDefault="002E11B2">
            <w:pPr>
              <w:pStyle w:val="TableParagraph"/>
              <w:spacing w:before="21" w:line="100" w:lineRule="exact"/>
              <w:ind w:left="15"/>
              <w:jc w:val="center"/>
              <w:rPr>
                <w:sz w:val="9"/>
              </w:rPr>
            </w:pPr>
            <w:r>
              <w:rPr>
                <w:w w:val="104"/>
                <w:sz w:val="9"/>
                <w:lang w:val="en-US"/>
              </w:rPr>
              <w:t>3</w:t>
            </w:r>
          </w:p>
        </w:tc>
        <w:tc>
          <w:tcPr>
            <w:tcW w:w="537" w:type="dxa"/>
          </w:tcPr>
          <w:p w:rsidR="00674D6C" w:rsidRDefault="002E11B2">
            <w:pPr>
              <w:pStyle w:val="TableParagraph"/>
              <w:spacing w:before="21" w:line="100" w:lineRule="exact"/>
              <w:ind w:left="17"/>
              <w:jc w:val="center"/>
              <w:rPr>
                <w:sz w:val="9"/>
              </w:rPr>
            </w:pPr>
            <w:r>
              <w:rPr>
                <w:w w:val="104"/>
                <w:sz w:val="9"/>
                <w:lang w:val="en-US"/>
              </w:rPr>
              <w:t>4</w:t>
            </w:r>
          </w:p>
        </w:tc>
        <w:tc>
          <w:tcPr>
            <w:tcW w:w="537" w:type="dxa"/>
          </w:tcPr>
          <w:p w:rsidR="00674D6C" w:rsidRDefault="002E11B2">
            <w:pPr>
              <w:pStyle w:val="TableParagraph"/>
              <w:spacing w:before="21" w:line="100" w:lineRule="exact"/>
              <w:ind w:left="18"/>
              <w:jc w:val="center"/>
              <w:rPr>
                <w:sz w:val="9"/>
              </w:rPr>
            </w:pPr>
            <w:r>
              <w:rPr>
                <w:w w:val="104"/>
                <w:sz w:val="9"/>
                <w:lang w:val="en-US"/>
              </w:rPr>
              <w:t>5</w:t>
            </w:r>
          </w:p>
        </w:tc>
        <w:tc>
          <w:tcPr>
            <w:tcW w:w="537" w:type="dxa"/>
          </w:tcPr>
          <w:p w:rsidR="00674D6C" w:rsidRDefault="002E11B2">
            <w:pPr>
              <w:pStyle w:val="TableParagraph"/>
              <w:spacing w:before="21" w:line="100" w:lineRule="exact"/>
              <w:ind w:left="19"/>
              <w:jc w:val="center"/>
              <w:rPr>
                <w:sz w:val="9"/>
              </w:rPr>
            </w:pPr>
            <w:r>
              <w:rPr>
                <w:w w:val="104"/>
                <w:sz w:val="9"/>
                <w:lang w:val="en-US"/>
              </w:rPr>
              <w:t>7</w:t>
            </w:r>
          </w:p>
        </w:tc>
        <w:tc>
          <w:tcPr>
            <w:tcW w:w="537" w:type="dxa"/>
          </w:tcPr>
          <w:p w:rsidR="00674D6C" w:rsidRDefault="002E11B2">
            <w:pPr>
              <w:pStyle w:val="TableParagraph"/>
              <w:spacing w:before="21" w:line="100" w:lineRule="exact"/>
              <w:ind w:left="20"/>
              <w:jc w:val="center"/>
              <w:rPr>
                <w:sz w:val="9"/>
              </w:rPr>
            </w:pPr>
            <w:r>
              <w:rPr>
                <w:w w:val="104"/>
                <w:sz w:val="9"/>
                <w:lang w:val="en-US"/>
              </w:rPr>
              <w:t>8</w:t>
            </w:r>
          </w:p>
        </w:tc>
        <w:tc>
          <w:tcPr>
            <w:tcW w:w="537" w:type="dxa"/>
          </w:tcPr>
          <w:p w:rsidR="00674D6C" w:rsidRDefault="002E11B2">
            <w:pPr>
              <w:pStyle w:val="TableParagraph"/>
              <w:spacing w:before="21" w:line="100" w:lineRule="exact"/>
              <w:ind w:left="21"/>
              <w:jc w:val="center"/>
              <w:rPr>
                <w:sz w:val="9"/>
              </w:rPr>
            </w:pPr>
            <w:r>
              <w:rPr>
                <w:w w:val="104"/>
                <w:sz w:val="9"/>
                <w:lang w:val="en-US"/>
              </w:rPr>
              <w:t>9</w:t>
            </w:r>
          </w:p>
        </w:tc>
        <w:tc>
          <w:tcPr>
            <w:tcW w:w="537" w:type="dxa"/>
          </w:tcPr>
          <w:p w:rsidR="00674D6C" w:rsidRDefault="002E11B2">
            <w:pPr>
              <w:pStyle w:val="TableParagraph"/>
              <w:spacing w:before="21" w:line="100" w:lineRule="exact"/>
              <w:ind w:left="26" w:right="2"/>
              <w:jc w:val="center"/>
              <w:rPr>
                <w:sz w:val="9"/>
              </w:rPr>
            </w:pPr>
            <w:r>
              <w:rPr>
                <w:w w:val="105"/>
                <w:sz w:val="9"/>
                <w:lang w:val="en-US"/>
              </w:rPr>
              <w:t>10</w:t>
            </w:r>
          </w:p>
        </w:tc>
        <w:tc>
          <w:tcPr>
            <w:tcW w:w="542" w:type="dxa"/>
          </w:tcPr>
          <w:p w:rsidR="00674D6C" w:rsidRDefault="002E11B2">
            <w:pPr>
              <w:pStyle w:val="TableParagraph"/>
              <w:spacing w:before="21" w:line="100" w:lineRule="exact"/>
              <w:ind w:left="209" w:right="188"/>
              <w:jc w:val="center"/>
              <w:rPr>
                <w:sz w:val="9"/>
              </w:rPr>
            </w:pPr>
            <w:r>
              <w:rPr>
                <w:w w:val="105"/>
                <w:sz w:val="9"/>
                <w:lang w:val="en-US"/>
              </w:rPr>
              <w:t>11</w:t>
            </w:r>
          </w:p>
        </w:tc>
        <w:tc>
          <w:tcPr>
            <w:tcW w:w="1960" w:type="dxa"/>
          </w:tcPr>
          <w:p w:rsidR="00674D6C" w:rsidRDefault="002E11B2">
            <w:pPr>
              <w:pStyle w:val="TableParagraph"/>
              <w:spacing w:before="21" w:line="100" w:lineRule="exact"/>
              <w:ind w:left="68" w:right="53"/>
              <w:jc w:val="center"/>
              <w:rPr>
                <w:sz w:val="9"/>
              </w:rPr>
            </w:pPr>
            <w:r>
              <w:rPr>
                <w:w w:val="105"/>
                <w:sz w:val="9"/>
                <w:lang w:val="en-US"/>
              </w:rPr>
              <w:t>12</w:t>
            </w:r>
          </w:p>
        </w:tc>
        <w:tc>
          <w:tcPr>
            <w:tcW w:w="532" w:type="dxa"/>
          </w:tcPr>
          <w:p w:rsidR="00674D6C" w:rsidRDefault="002E11B2">
            <w:pPr>
              <w:pStyle w:val="TableParagraph"/>
              <w:spacing w:before="21" w:line="100" w:lineRule="exact"/>
              <w:ind w:left="37" w:right="13"/>
              <w:jc w:val="center"/>
              <w:rPr>
                <w:sz w:val="9"/>
              </w:rPr>
            </w:pPr>
            <w:r>
              <w:rPr>
                <w:w w:val="105"/>
                <w:sz w:val="9"/>
                <w:lang w:val="en-US"/>
              </w:rPr>
              <w:t>13</w:t>
            </w:r>
          </w:p>
        </w:tc>
        <w:tc>
          <w:tcPr>
            <w:tcW w:w="537" w:type="dxa"/>
            <w:tcBorders>
              <w:right w:val="single" w:sz="6" w:space="0" w:color="000000"/>
            </w:tcBorders>
          </w:tcPr>
          <w:p w:rsidR="00674D6C" w:rsidRDefault="002E11B2">
            <w:pPr>
              <w:pStyle w:val="TableParagraph"/>
              <w:spacing w:before="21" w:line="100" w:lineRule="exact"/>
              <w:ind w:left="230"/>
              <w:rPr>
                <w:sz w:val="9"/>
              </w:rPr>
            </w:pPr>
            <w:r>
              <w:rPr>
                <w:w w:val="105"/>
                <w:sz w:val="9"/>
                <w:lang w:val="en-US"/>
              </w:rPr>
              <w:t>14</w:t>
            </w:r>
          </w:p>
        </w:tc>
        <w:tc>
          <w:tcPr>
            <w:tcW w:w="542" w:type="dxa"/>
            <w:tcBorders>
              <w:left w:val="single" w:sz="6" w:space="0" w:color="000000"/>
            </w:tcBorders>
          </w:tcPr>
          <w:p w:rsidR="00674D6C" w:rsidRDefault="002E11B2">
            <w:pPr>
              <w:pStyle w:val="TableParagraph"/>
              <w:spacing w:before="21" w:line="100" w:lineRule="exact"/>
              <w:ind w:left="25"/>
              <w:jc w:val="center"/>
              <w:rPr>
                <w:sz w:val="9"/>
              </w:rPr>
            </w:pPr>
            <w:r>
              <w:rPr>
                <w:w w:val="105"/>
                <w:sz w:val="9"/>
                <w:lang w:val="en-US"/>
              </w:rPr>
              <w:t>15</w:t>
            </w:r>
          </w:p>
        </w:tc>
        <w:tc>
          <w:tcPr>
            <w:tcW w:w="537" w:type="dxa"/>
          </w:tcPr>
          <w:p w:rsidR="00674D6C" w:rsidRDefault="002E11B2">
            <w:pPr>
              <w:pStyle w:val="TableParagraph"/>
              <w:spacing w:before="21" w:line="100" w:lineRule="exact"/>
              <w:ind w:left="25" w:right="2"/>
              <w:jc w:val="center"/>
              <w:rPr>
                <w:sz w:val="9"/>
              </w:rPr>
            </w:pPr>
            <w:r>
              <w:rPr>
                <w:w w:val="105"/>
                <w:sz w:val="9"/>
                <w:lang w:val="en-US"/>
              </w:rPr>
              <w:t>16</w:t>
            </w:r>
          </w:p>
        </w:tc>
        <w:tc>
          <w:tcPr>
            <w:tcW w:w="532" w:type="dxa"/>
          </w:tcPr>
          <w:p w:rsidR="00674D6C" w:rsidRDefault="002E11B2">
            <w:pPr>
              <w:pStyle w:val="TableParagraph"/>
              <w:spacing w:before="21" w:line="100" w:lineRule="exact"/>
              <w:ind w:left="42" w:right="12"/>
              <w:jc w:val="center"/>
              <w:rPr>
                <w:sz w:val="9"/>
              </w:rPr>
            </w:pPr>
            <w:r>
              <w:rPr>
                <w:w w:val="105"/>
                <w:sz w:val="9"/>
                <w:lang w:val="en-US"/>
              </w:rPr>
              <w:t>17</w:t>
            </w:r>
          </w:p>
        </w:tc>
        <w:tc>
          <w:tcPr>
            <w:tcW w:w="537" w:type="dxa"/>
          </w:tcPr>
          <w:p w:rsidR="00674D6C" w:rsidRDefault="002E11B2">
            <w:pPr>
              <w:pStyle w:val="TableParagraph"/>
              <w:spacing w:before="21" w:line="100" w:lineRule="exact"/>
              <w:ind w:left="233"/>
              <w:rPr>
                <w:sz w:val="9"/>
              </w:rPr>
            </w:pPr>
            <w:r>
              <w:rPr>
                <w:w w:val="105"/>
                <w:sz w:val="9"/>
                <w:lang w:val="en-US"/>
              </w:rPr>
              <w:t>18</w:t>
            </w:r>
          </w:p>
        </w:tc>
        <w:tc>
          <w:tcPr>
            <w:tcW w:w="537" w:type="dxa"/>
          </w:tcPr>
          <w:p w:rsidR="00674D6C" w:rsidRDefault="002E11B2">
            <w:pPr>
              <w:pStyle w:val="TableParagraph"/>
              <w:spacing w:before="21" w:line="100" w:lineRule="exact"/>
              <w:ind w:left="39" w:right="2"/>
              <w:jc w:val="center"/>
              <w:rPr>
                <w:sz w:val="9"/>
              </w:rPr>
            </w:pPr>
            <w:r>
              <w:rPr>
                <w:w w:val="105"/>
                <w:sz w:val="9"/>
                <w:lang w:val="en-US"/>
              </w:rPr>
              <w:t>19</w:t>
            </w:r>
          </w:p>
        </w:tc>
        <w:tc>
          <w:tcPr>
            <w:tcW w:w="537" w:type="dxa"/>
          </w:tcPr>
          <w:p w:rsidR="00674D6C" w:rsidRDefault="002E11B2">
            <w:pPr>
              <w:pStyle w:val="TableParagraph"/>
              <w:spacing w:before="21" w:line="100" w:lineRule="exact"/>
              <w:ind w:left="40" w:right="2"/>
              <w:jc w:val="center"/>
              <w:rPr>
                <w:sz w:val="9"/>
              </w:rPr>
            </w:pPr>
            <w:r>
              <w:rPr>
                <w:w w:val="105"/>
                <w:sz w:val="9"/>
                <w:lang w:val="en-US"/>
              </w:rPr>
              <w:t>20</w:t>
            </w:r>
          </w:p>
        </w:tc>
      </w:tr>
      <w:tr w:rsidR="00674D6C" w:rsidRPr="00D55863">
        <w:trPr>
          <w:trHeight w:val="230"/>
        </w:trPr>
        <w:tc>
          <w:tcPr>
            <w:tcW w:w="422" w:type="dxa"/>
          </w:tcPr>
          <w:p w:rsidR="00674D6C" w:rsidRDefault="002E11B2">
            <w:pPr>
              <w:pStyle w:val="TableParagraph"/>
              <w:spacing w:before="67"/>
              <w:ind w:left="8"/>
              <w:jc w:val="center"/>
              <w:rPr>
                <w:sz w:val="9"/>
              </w:rPr>
            </w:pPr>
            <w:r>
              <w:rPr>
                <w:w w:val="104"/>
                <w:sz w:val="9"/>
                <w:lang w:val="en-US"/>
              </w:rPr>
              <w:t>1</w:t>
            </w:r>
          </w:p>
        </w:tc>
        <w:tc>
          <w:tcPr>
            <w:tcW w:w="3516" w:type="dxa"/>
          </w:tcPr>
          <w:p w:rsidR="00674D6C" w:rsidRPr="002E11B2" w:rsidRDefault="002E11B2">
            <w:pPr>
              <w:pStyle w:val="TableParagraph"/>
              <w:spacing w:line="110" w:lineRule="exact"/>
              <w:ind w:left="21"/>
              <w:rPr>
                <w:sz w:val="10"/>
                <w:lang w:val="en-US"/>
              </w:rPr>
            </w:pPr>
            <w:r>
              <w:rPr>
                <w:w w:val="105"/>
                <w:sz w:val="10"/>
                <w:lang w:val="en-US"/>
              </w:rPr>
              <w:t>Construction of power transmission line-220kV Aktau-Karazhanbas with an autotransformer</w:t>
            </w:r>
          </w:p>
          <w:p w:rsidR="00674D6C" w:rsidRPr="002E11B2" w:rsidRDefault="002E11B2" w:rsidP="002E11B2">
            <w:pPr>
              <w:pStyle w:val="TableParagraph"/>
              <w:spacing w:before="17" w:line="83" w:lineRule="exact"/>
              <w:ind w:left="21"/>
              <w:rPr>
                <w:sz w:val="10"/>
                <w:lang w:val="en-US"/>
              </w:rPr>
            </w:pPr>
            <w:r>
              <w:rPr>
                <w:w w:val="105"/>
                <w:sz w:val="10"/>
                <w:lang w:val="en-US"/>
              </w:rPr>
              <w:t>1x125MVA at Distribution Substation "Karazhanbas"</w:t>
            </w:r>
          </w:p>
        </w:tc>
        <w:tc>
          <w:tcPr>
            <w:tcW w:w="763" w:type="dxa"/>
          </w:tcPr>
          <w:p w:rsidR="00674D6C" w:rsidRDefault="002E11B2">
            <w:pPr>
              <w:pStyle w:val="TableParagraph"/>
              <w:spacing w:before="57"/>
              <w:ind w:left="85" w:right="58"/>
              <w:jc w:val="center"/>
              <w:rPr>
                <w:sz w:val="10"/>
              </w:rPr>
            </w:pPr>
            <w:r>
              <w:rPr>
                <w:w w:val="105"/>
                <w:sz w:val="10"/>
                <w:lang w:val="en-US"/>
              </w:rPr>
              <w:t>km/pcs.</w:t>
            </w:r>
          </w:p>
        </w:tc>
        <w:tc>
          <w:tcPr>
            <w:tcW w:w="537" w:type="dxa"/>
          </w:tcPr>
          <w:p w:rsidR="00674D6C" w:rsidRDefault="002E11B2">
            <w:pPr>
              <w:pStyle w:val="TableParagraph"/>
              <w:spacing w:before="57"/>
              <w:ind w:left="30" w:right="2"/>
              <w:jc w:val="center"/>
              <w:rPr>
                <w:sz w:val="10"/>
              </w:rPr>
            </w:pPr>
            <w:r>
              <w:rPr>
                <w:w w:val="105"/>
                <w:sz w:val="10"/>
                <w:lang w:val="en-US"/>
              </w:rPr>
              <w:t>198,6/1</w:t>
            </w:r>
          </w:p>
        </w:tc>
        <w:tc>
          <w:tcPr>
            <w:tcW w:w="537" w:type="dxa"/>
          </w:tcPr>
          <w:p w:rsidR="00674D6C" w:rsidRDefault="00674D6C">
            <w:pPr>
              <w:pStyle w:val="TableParagraph"/>
              <w:rPr>
                <w:sz w:val="10"/>
              </w:rPr>
            </w:pPr>
          </w:p>
        </w:tc>
        <w:tc>
          <w:tcPr>
            <w:tcW w:w="537" w:type="dxa"/>
          </w:tcPr>
          <w:p w:rsidR="00674D6C" w:rsidRDefault="002E11B2">
            <w:pPr>
              <w:pStyle w:val="TableParagraph"/>
              <w:spacing w:before="60"/>
              <w:ind w:left="20" w:right="2"/>
              <w:jc w:val="center"/>
              <w:rPr>
                <w:sz w:val="10"/>
              </w:rPr>
            </w:pPr>
            <w:r>
              <w:rPr>
                <w:w w:val="105"/>
                <w:sz w:val="10"/>
                <w:lang w:val="en-US"/>
              </w:rPr>
              <w:t>4 419 468</w:t>
            </w:r>
          </w:p>
        </w:tc>
        <w:tc>
          <w:tcPr>
            <w:tcW w:w="537" w:type="dxa"/>
          </w:tcPr>
          <w:p w:rsidR="00674D6C" w:rsidRDefault="002E11B2">
            <w:pPr>
              <w:pStyle w:val="TableParagraph"/>
              <w:spacing w:before="60"/>
              <w:ind w:right="81"/>
              <w:jc w:val="right"/>
              <w:rPr>
                <w:sz w:val="10"/>
              </w:rPr>
            </w:pPr>
            <w:r>
              <w:rPr>
                <w:w w:val="105"/>
                <w:sz w:val="10"/>
                <w:lang w:val="en-US"/>
              </w:rPr>
              <w:t>440,689</w:t>
            </w:r>
          </w:p>
        </w:tc>
        <w:tc>
          <w:tcPr>
            <w:tcW w:w="537" w:type="dxa"/>
          </w:tcPr>
          <w:p w:rsidR="00674D6C" w:rsidRDefault="002E11B2">
            <w:pPr>
              <w:pStyle w:val="TableParagraph"/>
              <w:spacing w:before="60"/>
              <w:ind w:left="20" w:right="2"/>
              <w:jc w:val="center"/>
              <w:rPr>
                <w:sz w:val="10"/>
              </w:rPr>
            </w:pPr>
            <w:r>
              <w:rPr>
                <w:w w:val="105"/>
                <w:sz w:val="10"/>
                <w:lang w:val="en-US"/>
              </w:rPr>
              <w:t>619,468</w:t>
            </w:r>
          </w:p>
        </w:tc>
        <w:tc>
          <w:tcPr>
            <w:tcW w:w="537" w:type="dxa"/>
          </w:tcPr>
          <w:p w:rsidR="00674D6C" w:rsidRDefault="002E11B2">
            <w:pPr>
              <w:pStyle w:val="TableParagraph"/>
              <w:spacing w:before="60"/>
              <w:ind w:left="22" w:right="2"/>
              <w:jc w:val="center"/>
              <w:rPr>
                <w:sz w:val="10"/>
              </w:rPr>
            </w:pPr>
            <w:r>
              <w:rPr>
                <w:w w:val="105"/>
                <w:sz w:val="10"/>
                <w:lang w:val="en-US"/>
              </w:rPr>
              <w:t>440,689</w:t>
            </w:r>
          </w:p>
        </w:tc>
        <w:tc>
          <w:tcPr>
            <w:tcW w:w="542" w:type="dxa"/>
          </w:tcPr>
          <w:p w:rsidR="00674D6C" w:rsidRDefault="00674D6C">
            <w:pPr>
              <w:pStyle w:val="TableParagraph"/>
              <w:rPr>
                <w:sz w:val="10"/>
              </w:rPr>
            </w:pPr>
          </w:p>
        </w:tc>
        <w:tc>
          <w:tcPr>
            <w:tcW w:w="1960" w:type="dxa"/>
            <w:vMerge w:val="restart"/>
          </w:tcPr>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2E11B2">
            <w:pPr>
              <w:pStyle w:val="TableParagraph"/>
              <w:spacing w:before="85" w:line="278" w:lineRule="auto"/>
              <w:ind w:left="821" w:right="-2" w:hanging="675"/>
              <w:rPr>
                <w:sz w:val="9"/>
                <w:lang w:val="en-US"/>
              </w:rPr>
            </w:pPr>
            <w:r>
              <w:rPr>
                <w:w w:val="105"/>
                <w:sz w:val="9"/>
                <w:lang w:val="en-US"/>
              </w:rPr>
              <w:t>There are no deviations, works are carried out according to the schedule</w:t>
            </w:r>
          </w:p>
        </w:tc>
        <w:tc>
          <w:tcPr>
            <w:tcW w:w="532" w:type="dxa"/>
          </w:tcPr>
          <w:p w:rsidR="00674D6C" w:rsidRDefault="002E11B2">
            <w:pPr>
              <w:pStyle w:val="TableParagraph"/>
              <w:spacing w:before="57"/>
              <w:ind w:left="42" w:right="6"/>
              <w:jc w:val="center"/>
              <w:rPr>
                <w:sz w:val="10"/>
              </w:rPr>
            </w:pPr>
            <w:r>
              <w:rPr>
                <w:w w:val="105"/>
                <w:sz w:val="10"/>
                <w:lang w:val="en-US"/>
              </w:rPr>
              <w:t>3 800 000</w:t>
            </w: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vMerge w:val="restart"/>
          </w:tcPr>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2E11B2">
            <w:pPr>
              <w:pStyle w:val="TableParagraph"/>
              <w:spacing w:line="278" w:lineRule="auto"/>
              <w:ind w:left="25" w:right="2"/>
              <w:jc w:val="center"/>
              <w:rPr>
                <w:sz w:val="9"/>
                <w:lang w:val="en-US"/>
              </w:rPr>
            </w:pPr>
            <w:r>
              <w:rPr>
                <w:w w:val="105"/>
                <w:sz w:val="9"/>
                <w:lang w:val="en-US"/>
              </w:rPr>
              <w:t>There are no deviations, works are carried out according to the schedule</w:t>
            </w:r>
          </w:p>
        </w:tc>
        <w:tc>
          <w:tcPr>
            <w:tcW w:w="532"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r>
      <w:tr w:rsidR="00674D6C">
        <w:trPr>
          <w:trHeight w:val="300"/>
        </w:trPr>
        <w:tc>
          <w:tcPr>
            <w:tcW w:w="422" w:type="dxa"/>
          </w:tcPr>
          <w:p w:rsidR="00674D6C" w:rsidRPr="002E11B2" w:rsidRDefault="00674D6C">
            <w:pPr>
              <w:pStyle w:val="TableParagraph"/>
              <w:spacing w:before="9"/>
              <w:rPr>
                <w:sz w:val="8"/>
                <w:lang w:val="en-US"/>
              </w:rPr>
            </w:pPr>
          </w:p>
          <w:p w:rsidR="00674D6C" w:rsidRDefault="002E11B2">
            <w:pPr>
              <w:pStyle w:val="TableParagraph"/>
              <w:ind w:left="8"/>
              <w:jc w:val="center"/>
              <w:rPr>
                <w:sz w:val="9"/>
              </w:rPr>
            </w:pPr>
            <w:r>
              <w:rPr>
                <w:w w:val="104"/>
                <w:sz w:val="9"/>
                <w:lang w:val="en-US"/>
              </w:rPr>
              <w:t>2</w:t>
            </w:r>
          </w:p>
        </w:tc>
        <w:tc>
          <w:tcPr>
            <w:tcW w:w="3516" w:type="dxa"/>
          </w:tcPr>
          <w:p w:rsidR="00674D6C" w:rsidRPr="002E11B2" w:rsidRDefault="002E11B2">
            <w:pPr>
              <w:pStyle w:val="TableParagraph"/>
              <w:spacing w:before="14" w:line="130" w:lineRule="atLeast"/>
              <w:ind w:left="21" w:right="106"/>
              <w:rPr>
                <w:sz w:val="10"/>
                <w:lang w:val="en-US"/>
              </w:rPr>
            </w:pPr>
            <w:r>
              <w:rPr>
                <w:w w:val="105"/>
                <w:sz w:val="10"/>
                <w:lang w:val="en-US"/>
              </w:rPr>
              <w:t>Correction of the project for the construction of Aktau-Karazhanbas transmission line-220 kV with autotransformer 1x125MVA at the emergency switching station (Node Distribution Substation) Karazhanbas</w:t>
            </w:r>
          </w:p>
        </w:tc>
        <w:tc>
          <w:tcPr>
            <w:tcW w:w="763" w:type="dxa"/>
          </w:tcPr>
          <w:p w:rsidR="00674D6C" w:rsidRPr="002E11B2" w:rsidRDefault="00674D6C">
            <w:pPr>
              <w:pStyle w:val="TableParagraph"/>
              <w:spacing w:before="2"/>
              <w:rPr>
                <w:sz w:val="8"/>
                <w:lang w:val="en-US"/>
              </w:rPr>
            </w:pPr>
          </w:p>
          <w:p w:rsidR="00674D6C" w:rsidRDefault="002E11B2">
            <w:pPr>
              <w:pStyle w:val="TableParagraph"/>
              <w:ind w:left="85" w:right="58"/>
              <w:jc w:val="center"/>
              <w:rPr>
                <w:sz w:val="10"/>
              </w:rPr>
            </w:pPr>
            <w:r>
              <w:rPr>
                <w:w w:val="105"/>
                <w:sz w:val="10"/>
                <w:lang w:val="en-US"/>
              </w:rPr>
              <w:t>km/pcs.</w:t>
            </w:r>
          </w:p>
        </w:tc>
        <w:tc>
          <w:tcPr>
            <w:tcW w:w="537" w:type="dxa"/>
          </w:tcPr>
          <w:p w:rsidR="00674D6C" w:rsidRDefault="00674D6C">
            <w:pPr>
              <w:pStyle w:val="TableParagraph"/>
              <w:spacing w:before="2"/>
              <w:rPr>
                <w:sz w:val="8"/>
              </w:rPr>
            </w:pPr>
          </w:p>
          <w:p w:rsidR="00674D6C" w:rsidRDefault="002E11B2">
            <w:pPr>
              <w:pStyle w:val="TableParagraph"/>
              <w:ind w:left="30" w:right="2"/>
              <w:jc w:val="center"/>
              <w:rPr>
                <w:sz w:val="10"/>
              </w:rPr>
            </w:pPr>
            <w:r>
              <w:rPr>
                <w:w w:val="105"/>
                <w:sz w:val="10"/>
                <w:lang w:val="en-US"/>
              </w:rPr>
              <w:t>198,6/1</w:t>
            </w:r>
          </w:p>
        </w:tc>
        <w:tc>
          <w:tcPr>
            <w:tcW w:w="537" w:type="dxa"/>
          </w:tcPr>
          <w:p w:rsidR="00674D6C" w:rsidRDefault="00674D6C">
            <w:pPr>
              <w:pStyle w:val="TableParagraph"/>
              <w:rPr>
                <w:sz w:val="10"/>
              </w:rPr>
            </w:pPr>
          </w:p>
        </w:tc>
        <w:tc>
          <w:tcPr>
            <w:tcW w:w="537" w:type="dxa"/>
          </w:tcPr>
          <w:p w:rsidR="00674D6C" w:rsidRDefault="00674D6C">
            <w:pPr>
              <w:pStyle w:val="TableParagraph"/>
              <w:spacing w:before="4"/>
              <w:rPr>
                <w:sz w:val="8"/>
              </w:rPr>
            </w:pPr>
          </w:p>
          <w:p w:rsidR="00674D6C" w:rsidRDefault="002E11B2">
            <w:pPr>
              <w:pStyle w:val="TableParagraph"/>
              <w:ind w:left="20" w:right="2"/>
              <w:jc w:val="center"/>
              <w:rPr>
                <w:sz w:val="10"/>
              </w:rPr>
            </w:pPr>
            <w:r>
              <w:rPr>
                <w:w w:val="105"/>
                <w:sz w:val="10"/>
                <w:lang w:val="en-US"/>
              </w:rPr>
              <w:t>1 300 000</w:t>
            </w: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42" w:type="dxa"/>
          </w:tcPr>
          <w:p w:rsidR="00674D6C" w:rsidRDefault="00674D6C">
            <w:pPr>
              <w:pStyle w:val="TableParagraph"/>
              <w:rPr>
                <w:sz w:val="10"/>
              </w:rPr>
            </w:pP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spacing w:before="2"/>
              <w:rPr>
                <w:sz w:val="8"/>
              </w:rPr>
            </w:pPr>
          </w:p>
          <w:p w:rsidR="00674D6C" w:rsidRDefault="002E11B2">
            <w:pPr>
              <w:pStyle w:val="TableParagraph"/>
              <w:ind w:left="42" w:right="6"/>
              <w:jc w:val="center"/>
              <w:rPr>
                <w:sz w:val="10"/>
              </w:rPr>
            </w:pPr>
            <w:r>
              <w:rPr>
                <w:w w:val="105"/>
                <w:sz w:val="10"/>
                <w:lang w:val="en-US"/>
              </w:rPr>
              <w:t>1 300 000</w:t>
            </w: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92"/>
        </w:trPr>
        <w:tc>
          <w:tcPr>
            <w:tcW w:w="422" w:type="dxa"/>
          </w:tcPr>
          <w:p w:rsidR="00674D6C" w:rsidRDefault="00674D6C">
            <w:pPr>
              <w:pStyle w:val="TableParagraph"/>
              <w:spacing w:before="6"/>
              <w:rPr>
                <w:sz w:val="8"/>
              </w:rPr>
            </w:pPr>
          </w:p>
          <w:p w:rsidR="00674D6C" w:rsidRDefault="002E11B2">
            <w:pPr>
              <w:pStyle w:val="TableParagraph"/>
              <w:ind w:left="8"/>
              <w:jc w:val="center"/>
              <w:rPr>
                <w:sz w:val="9"/>
              </w:rPr>
            </w:pPr>
            <w:r>
              <w:rPr>
                <w:w w:val="104"/>
                <w:sz w:val="9"/>
                <w:lang w:val="en-US"/>
              </w:rPr>
              <w:t>3</w:t>
            </w:r>
          </w:p>
        </w:tc>
        <w:tc>
          <w:tcPr>
            <w:tcW w:w="3516" w:type="dxa"/>
          </w:tcPr>
          <w:p w:rsidR="00674D6C" w:rsidRPr="002E11B2" w:rsidRDefault="002E11B2">
            <w:pPr>
              <w:pStyle w:val="TableParagraph"/>
              <w:spacing w:before="11" w:line="130" w:lineRule="atLeast"/>
              <w:ind w:left="21" w:right="78"/>
              <w:rPr>
                <w:sz w:val="10"/>
                <w:lang w:val="en-US"/>
              </w:rPr>
            </w:pPr>
            <w:r>
              <w:rPr>
                <w:w w:val="105"/>
                <w:sz w:val="10"/>
                <w:lang w:val="en-US"/>
              </w:rPr>
              <w:t>The construction of transmission lines 110 kV from Substation "Uzen" - up to 220 kV of Substation 110/35/6 Plateau length (1х18,7 km) with the replacement of transformer 1х40МВА</w:t>
            </w:r>
          </w:p>
        </w:tc>
        <w:tc>
          <w:tcPr>
            <w:tcW w:w="763" w:type="dxa"/>
          </w:tcPr>
          <w:p w:rsidR="00674D6C" w:rsidRDefault="002E11B2">
            <w:pPr>
              <w:pStyle w:val="TableParagraph"/>
              <w:spacing w:before="89"/>
              <w:ind w:left="85" w:right="58"/>
              <w:jc w:val="center"/>
              <w:rPr>
                <w:sz w:val="10"/>
              </w:rPr>
            </w:pPr>
            <w:r>
              <w:rPr>
                <w:w w:val="105"/>
                <w:sz w:val="10"/>
                <w:lang w:val="en-US"/>
              </w:rPr>
              <w:t>km/pcs.</w:t>
            </w:r>
          </w:p>
        </w:tc>
        <w:tc>
          <w:tcPr>
            <w:tcW w:w="537" w:type="dxa"/>
          </w:tcPr>
          <w:p w:rsidR="00674D6C" w:rsidRDefault="002E11B2">
            <w:pPr>
              <w:pStyle w:val="TableParagraph"/>
              <w:spacing w:before="89"/>
              <w:ind w:left="33" w:right="2"/>
              <w:jc w:val="center"/>
              <w:rPr>
                <w:sz w:val="10"/>
              </w:rPr>
            </w:pPr>
            <w:r>
              <w:rPr>
                <w:w w:val="105"/>
                <w:sz w:val="10"/>
                <w:lang w:val="en-US"/>
              </w:rPr>
              <w:t>1х18,7</w:t>
            </w:r>
          </w:p>
        </w:tc>
        <w:tc>
          <w:tcPr>
            <w:tcW w:w="537" w:type="dxa"/>
          </w:tcPr>
          <w:p w:rsidR="00674D6C" w:rsidRDefault="00674D6C">
            <w:pPr>
              <w:pStyle w:val="TableParagraph"/>
              <w:rPr>
                <w:sz w:val="10"/>
              </w:rPr>
            </w:pPr>
          </w:p>
        </w:tc>
        <w:tc>
          <w:tcPr>
            <w:tcW w:w="537" w:type="dxa"/>
          </w:tcPr>
          <w:p w:rsidR="00674D6C" w:rsidRDefault="00674D6C">
            <w:pPr>
              <w:pStyle w:val="TableParagraph"/>
              <w:spacing w:before="10"/>
              <w:rPr>
                <w:sz w:val="7"/>
              </w:rPr>
            </w:pPr>
          </w:p>
          <w:p w:rsidR="00674D6C" w:rsidRDefault="002E11B2">
            <w:pPr>
              <w:pStyle w:val="TableParagraph"/>
              <w:ind w:left="18" w:right="2"/>
              <w:jc w:val="center"/>
              <w:rPr>
                <w:sz w:val="10"/>
              </w:rPr>
            </w:pPr>
            <w:r>
              <w:rPr>
                <w:w w:val="105"/>
                <w:sz w:val="10"/>
                <w:lang w:val="en-US"/>
              </w:rPr>
              <w:t>7 400</w:t>
            </w:r>
          </w:p>
        </w:tc>
        <w:tc>
          <w:tcPr>
            <w:tcW w:w="537" w:type="dxa"/>
          </w:tcPr>
          <w:p w:rsidR="00674D6C" w:rsidRDefault="00674D6C">
            <w:pPr>
              <w:pStyle w:val="TableParagraph"/>
              <w:rPr>
                <w:sz w:val="10"/>
              </w:rPr>
            </w:pPr>
          </w:p>
        </w:tc>
        <w:tc>
          <w:tcPr>
            <w:tcW w:w="537" w:type="dxa"/>
          </w:tcPr>
          <w:p w:rsidR="00674D6C" w:rsidRDefault="00674D6C">
            <w:pPr>
              <w:pStyle w:val="TableParagraph"/>
              <w:spacing w:before="10"/>
              <w:rPr>
                <w:sz w:val="7"/>
              </w:rPr>
            </w:pPr>
          </w:p>
          <w:p w:rsidR="00674D6C" w:rsidRDefault="002E11B2">
            <w:pPr>
              <w:pStyle w:val="TableParagraph"/>
              <w:ind w:left="21" w:right="2"/>
              <w:jc w:val="center"/>
              <w:rPr>
                <w:sz w:val="10"/>
              </w:rPr>
            </w:pPr>
            <w:r>
              <w:rPr>
                <w:w w:val="105"/>
                <w:sz w:val="10"/>
                <w:lang w:val="en-US"/>
              </w:rPr>
              <w:t>7 400</w:t>
            </w:r>
          </w:p>
        </w:tc>
        <w:tc>
          <w:tcPr>
            <w:tcW w:w="537" w:type="dxa"/>
          </w:tcPr>
          <w:p w:rsidR="00674D6C" w:rsidRDefault="00674D6C">
            <w:pPr>
              <w:pStyle w:val="TableParagraph"/>
              <w:rPr>
                <w:sz w:val="10"/>
              </w:rPr>
            </w:pPr>
          </w:p>
        </w:tc>
        <w:tc>
          <w:tcPr>
            <w:tcW w:w="542" w:type="dxa"/>
          </w:tcPr>
          <w:p w:rsidR="00674D6C" w:rsidRDefault="00674D6C">
            <w:pPr>
              <w:pStyle w:val="TableParagraph"/>
              <w:rPr>
                <w:sz w:val="10"/>
              </w:rPr>
            </w:pP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08"/>
        </w:trPr>
        <w:tc>
          <w:tcPr>
            <w:tcW w:w="422" w:type="dxa"/>
          </w:tcPr>
          <w:p w:rsidR="00674D6C" w:rsidRDefault="002E11B2">
            <w:pPr>
              <w:pStyle w:val="TableParagraph"/>
              <w:spacing w:before="55"/>
              <w:ind w:left="8"/>
              <w:jc w:val="center"/>
              <w:rPr>
                <w:sz w:val="9"/>
              </w:rPr>
            </w:pPr>
            <w:r>
              <w:rPr>
                <w:w w:val="104"/>
                <w:sz w:val="9"/>
                <w:lang w:val="en-US"/>
              </w:rPr>
              <w:t>4</w:t>
            </w:r>
          </w:p>
        </w:tc>
        <w:tc>
          <w:tcPr>
            <w:tcW w:w="3516" w:type="dxa"/>
          </w:tcPr>
          <w:p w:rsidR="00674D6C" w:rsidRPr="002E11B2" w:rsidRDefault="002E11B2">
            <w:pPr>
              <w:pStyle w:val="TableParagraph"/>
              <w:spacing w:before="50"/>
              <w:ind w:left="21"/>
              <w:rPr>
                <w:sz w:val="10"/>
                <w:lang w:val="en-US"/>
              </w:rPr>
            </w:pPr>
            <w:r>
              <w:rPr>
                <w:w w:val="105"/>
                <w:sz w:val="10"/>
                <w:lang w:val="en-US"/>
              </w:rPr>
              <w:t>Reconstruction of the substation-110/6 kV of CFPP</w:t>
            </w:r>
          </w:p>
        </w:tc>
        <w:tc>
          <w:tcPr>
            <w:tcW w:w="763" w:type="dxa"/>
          </w:tcPr>
          <w:p w:rsidR="00674D6C" w:rsidRDefault="002E11B2">
            <w:pPr>
              <w:pStyle w:val="TableParagraph"/>
              <w:spacing w:before="48"/>
              <w:ind w:left="85" w:right="58"/>
              <w:jc w:val="center"/>
              <w:rPr>
                <w:sz w:val="10"/>
              </w:rPr>
            </w:pPr>
            <w:r>
              <w:rPr>
                <w:w w:val="105"/>
                <w:sz w:val="10"/>
                <w:lang w:val="en-US"/>
              </w:rPr>
              <w:t>pieces</w:t>
            </w:r>
          </w:p>
        </w:tc>
        <w:tc>
          <w:tcPr>
            <w:tcW w:w="537" w:type="dxa"/>
          </w:tcPr>
          <w:p w:rsidR="00674D6C" w:rsidRDefault="002E11B2">
            <w:pPr>
              <w:pStyle w:val="TableParagraph"/>
              <w:spacing w:before="48"/>
              <w:ind w:left="31"/>
              <w:jc w:val="center"/>
              <w:rPr>
                <w:sz w:val="10"/>
              </w:rPr>
            </w:pPr>
            <w:r>
              <w:rPr>
                <w:w w:val="103"/>
                <w:sz w:val="10"/>
                <w:lang w:val="en-US"/>
              </w:rPr>
              <w:t>1</w:t>
            </w:r>
          </w:p>
        </w:tc>
        <w:tc>
          <w:tcPr>
            <w:tcW w:w="537" w:type="dxa"/>
          </w:tcPr>
          <w:p w:rsidR="00674D6C" w:rsidRDefault="00674D6C">
            <w:pPr>
              <w:pStyle w:val="TableParagraph"/>
              <w:rPr>
                <w:sz w:val="10"/>
              </w:rPr>
            </w:pPr>
          </w:p>
        </w:tc>
        <w:tc>
          <w:tcPr>
            <w:tcW w:w="537" w:type="dxa"/>
          </w:tcPr>
          <w:p w:rsidR="00674D6C" w:rsidRDefault="002E11B2">
            <w:pPr>
              <w:pStyle w:val="TableParagraph"/>
              <w:spacing w:before="50"/>
              <w:ind w:left="18" w:right="2"/>
              <w:jc w:val="center"/>
              <w:rPr>
                <w:sz w:val="10"/>
              </w:rPr>
            </w:pPr>
            <w:r>
              <w:rPr>
                <w:w w:val="105"/>
                <w:sz w:val="10"/>
                <w:lang w:val="en-US"/>
              </w:rPr>
              <w:t>953,834</w:t>
            </w:r>
          </w:p>
        </w:tc>
        <w:tc>
          <w:tcPr>
            <w:tcW w:w="537" w:type="dxa"/>
          </w:tcPr>
          <w:p w:rsidR="00674D6C" w:rsidRDefault="00674D6C">
            <w:pPr>
              <w:pStyle w:val="TableParagraph"/>
              <w:rPr>
                <w:sz w:val="10"/>
              </w:rPr>
            </w:pPr>
          </w:p>
        </w:tc>
        <w:tc>
          <w:tcPr>
            <w:tcW w:w="537" w:type="dxa"/>
          </w:tcPr>
          <w:p w:rsidR="00674D6C" w:rsidRDefault="002E11B2">
            <w:pPr>
              <w:pStyle w:val="TableParagraph"/>
              <w:spacing w:before="50"/>
              <w:ind w:left="20" w:right="2"/>
              <w:jc w:val="center"/>
              <w:rPr>
                <w:sz w:val="10"/>
              </w:rPr>
            </w:pPr>
            <w:r>
              <w:rPr>
                <w:w w:val="105"/>
                <w:sz w:val="10"/>
                <w:lang w:val="en-US"/>
              </w:rPr>
              <w:t>453,834</w:t>
            </w:r>
          </w:p>
        </w:tc>
        <w:tc>
          <w:tcPr>
            <w:tcW w:w="537" w:type="dxa"/>
          </w:tcPr>
          <w:p w:rsidR="00674D6C" w:rsidRDefault="00674D6C">
            <w:pPr>
              <w:pStyle w:val="TableParagraph"/>
              <w:rPr>
                <w:sz w:val="10"/>
              </w:rPr>
            </w:pPr>
          </w:p>
        </w:tc>
        <w:tc>
          <w:tcPr>
            <w:tcW w:w="542" w:type="dxa"/>
          </w:tcPr>
          <w:p w:rsidR="00674D6C" w:rsidRDefault="00674D6C">
            <w:pPr>
              <w:pStyle w:val="TableParagraph"/>
              <w:rPr>
                <w:sz w:val="10"/>
              </w:rPr>
            </w:pPr>
          </w:p>
        </w:tc>
        <w:tc>
          <w:tcPr>
            <w:tcW w:w="1960" w:type="dxa"/>
            <w:vMerge/>
            <w:tcBorders>
              <w:top w:val="nil"/>
            </w:tcBorders>
          </w:tcPr>
          <w:p w:rsidR="00674D6C" w:rsidRDefault="00674D6C">
            <w:pPr>
              <w:rPr>
                <w:sz w:val="2"/>
                <w:szCs w:val="2"/>
              </w:rPr>
            </w:pPr>
          </w:p>
        </w:tc>
        <w:tc>
          <w:tcPr>
            <w:tcW w:w="532" w:type="dxa"/>
          </w:tcPr>
          <w:p w:rsidR="00674D6C" w:rsidRDefault="002E11B2">
            <w:pPr>
              <w:pStyle w:val="TableParagraph"/>
              <w:spacing w:before="48"/>
              <w:ind w:left="42" w:right="8"/>
              <w:jc w:val="center"/>
              <w:rPr>
                <w:sz w:val="10"/>
              </w:rPr>
            </w:pPr>
            <w:r>
              <w:rPr>
                <w:w w:val="105"/>
                <w:sz w:val="10"/>
                <w:lang w:val="en-US"/>
              </w:rPr>
              <w:t>500,000</w:t>
            </w: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54"/>
        </w:trPr>
        <w:tc>
          <w:tcPr>
            <w:tcW w:w="422" w:type="dxa"/>
          </w:tcPr>
          <w:p w:rsidR="00674D6C" w:rsidRDefault="002E11B2">
            <w:pPr>
              <w:pStyle w:val="TableParagraph"/>
              <w:spacing w:before="79"/>
              <w:ind w:left="8"/>
              <w:jc w:val="center"/>
              <w:rPr>
                <w:sz w:val="9"/>
              </w:rPr>
            </w:pPr>
            <w:r>
              <w:rPr>
                <w:w w:val="104"/>
                <w:sz w:val="9"/>
                <w:lang w:val="en-US"/>
              </w:rPr>
              <w:t>5</w:t>
            </w:r>
          </w:p>
        </w:tc>
        <w:tc>
          <w:tcPr>
            <w:tcW w:w="3516" w:type="dxa"/>
          </w:tcPr>
          <w:p w:rsidR="00674D6C" w:rsidRPr="002E11B2" w:rsidRDefault="002E11B2" w:rsidP="002E11B2">
            <w:pPr>
              <w:pStyle w:val="TableParagraph"/>
              <w:spacing w:before="7"/>
              <w:ind w:left="21"/>
              <w:rPr>
                <w:sz w:val="10"/>
                <w:lang w:val="en-US"/>
              </w:rPr>
            </w:pPr>
            <w:r>
              <w:rPr>
                <w:w w:val="105"/>
                <w:sz w:val="10"/>
                <w:lang w:val="en-US"/>
              </w:rPr>
              <w:t>Construction of electric power line-10kV from the substation 110 / 10kV "Cement Plant" to the distribution point-10kV</w:t>
            </w:r>
            <w:r w:rsidRPr="002E11B2">
              <w:rPr>
                <w:w w:val="105"/>
                <w:sz w:val="10"/>
                <w:lang w:val="en-US"/>
              </w:rPr>
              <w:t xml:space="preserve"> </w:t>
            </w:r>
            <w:r>
              <w:rPr>
                <w:w w:val="105"/>
                <w:sz w:val="10"/>
                <w:lang w:val="en-US"/>
              </w:rPr>
              <w:t>Shetpe</w:t>
            </w:r>
          </w:p>
        </w:tc>
        <w:tc>
          <w:tcPr>
            <w:tcW w:w="763" w:type="dxa"/>
          </w:tcPr>
          <w:p w:rsidR="00674D6C" w:rsidRDefault="002E11B2">
            <w:pPr>
              <w:pStyle w:val="TableParagraph"/>
              <w:spacing w:before="69"/>
              <w:ind w:left="85" w:right="54"/>
              <w:jc w:val="center"/>
              <w:rPr>
                <w:sz w:val="10"/>
              </w:rPr>
            </w:pPr>
            <w:r>
              <w:rPr>
                <w:w w:val="105"/>
                <w:sz w:val="10"/>
                <w:lang w:val="en-US"/>
              </w:rPr>
              <w:t>km</w:t>
            </w:r>
          </w:p>
        </w:tc>
        <w:tc>
          <w:tcPr>
            <w:tcW w:w="537" w:type="dxa"/>
          </w:tcPr>
          <w:p w:rsidR="00674D6C" w:rsidRDefault="002E11B2">
            <w:pPr>
              <w:pStyle w:val="TableParagraph"/>
              <w:spacing w:before="69"/>
              <w:ind w:left="30" w:right="2"/>
              <w:jc w:val="center"/>
              <w:rPr>
                <w:sz w:val="10"/>
              </w:rPr>
            </w:pPr>
            <w:r>
              <w:rPr>
                <w:w w:val="105"/>
                <w:sz w:val="10"/>
                <w:lang w:val="en-US"/>
              </w:rPr>
              <w:t>2х6</w:t>
            </w:r>
          </w:p>
        </w:tc>
        <w:tc>
          <w:tcPr>
            <w:tcW w:w="537" w:type="dxa"/>
          </w:tcPr>
          <w:p w:rsidR="00674D6C" w:rsidRDefault="00674D6C">
            <w:pPr>
              <w:pStyle w:val="TableParagraph"/>
              <w:rPr>
                <w:sz w:val="10"/>
              </w:rPr>
            </w:pPr>
          </w:p>
        </w:tc>
        <w:tc>
          <w:tcPr>
            <w:tcW w:w="537" w:type="dxa"/>
          </w:tcPr>
          <w:p w:rsidR="00674D6C" w:rsidRDefault="002E11B2">
            <w:pPr>
              <w:pStyle w:val="TableParagraph"/>
              <w:spacing w:before="72"/>
              <w:ind w:left="18" w:right="2"/>
              <w:jc w:val="center"/>
              <w:rPr>
                <w:sz w:val="10"/>
              </w:rPr>
            </w:pPr>
            <w:r>
              <w:rPr>
                <w:w w:val="105"/>
                <w:sz w:val="10"/>
                <w:lang w:val="en-US"/>
              </w:rPr>
              <w:t>33 500</w:t>
            </w:r>
          </w:p>
        </w:tc>
        <w:tc>
          <w:tcPr>
            <w:tcW w:w="537" w:type="dxa"/>
          </w:tcPr>
          <w:p w:rsidR="00674D6C" w:rsidRDefault="00674D6C">
            <w:pPr>
              <w:pStyle w:val="TableParagraph"/>
              <w:rPr>
                <w:sz w:val="10"/>
              </w:rPr>
            </w:pPr>
          </w:p>
        </w:tc>
        <w:tc>
          <w:tcPr>
            <w:tcW w:w="537" w:type="dxa"/>
          </w:tcPr>
          <w:p w:rsidR="00674D6C" w:rsidRDefault="002E11B2">
            <w:pPr>
              <w:pStyle w:val="TableParagraph"/>
              <w:spacing w:before="72"/>
              <w:ind w:left="21" w:right="2"/>
              <w:jc w:val="center"/>
              <w:rPr>
                <w:sz w:val="10"/>
              </w:rPr>
            </w:pPr>
            <w:r>
              <w:rPr>
                <w:w w:val="105"/>
                <w:sz w:val="10"/>
                <w:lang w:val="en-US"/>
              </w:rPr>
              <w:t>33 500</w:t>
            </w:r>
          </w:p>
        </w:tc>
        <w:tc>
          <w:tcPr>
            <w:tcW w:w="537" w:type="dxa"/>
          </w:tcPr>
          <w:p w:rsidR="00674D6C" w:rsidRDefault="00674D6C">
            <w:pPr>
              <w:pStyle w:val="TableParagraph"/>
              <w:rPr>
                <w:sz w:val="10"/>
              </w:rPr>
            </w:pPr>
          </w:p>
        </w:tc>
        <w:tc>
          <w:tcPr>
            <w:tcW w:w="542" w:type="dxa"/>
          </w:tcPr>
          <w:p w:rsidR="00674D6C" w:rsidRDefault="00674D6C">
            <w:pPr>
              <w:pStyle w:val="TableParagraph"/>
              <w:rPr>
                <w:sz w:val="10"/>
              </w:rPr>
            </w:pP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rsidRPr="00D55863">
        <w:trPr>
          <w:trHeight w:val="412"/>
        </w:trPr>
        <w:tc>
          <w:tcPr>
            <w:tcW w:w="422" w:type="dxa"/>
          </w:tcPr>
          <w:p w:rsidR="00674D6C" w:rsidRDefault="00674D6C">
            <w:pPr>
              <w:pStyle w:val="TableParagraph"/>
              <w:spacing w:before="8"/>
              <w:rPr>
                <w:sz w:val="13"/>
              </w:rPr>
            </w:pPr>
          </w:p>
          <w:p w:rsidR="00674D6C" w:rsidRDefault="002E11B2">
            <w:pPr>
              <w:pStyle w:val="TableParagraph"/>
              <w:ind w:left="8"/>
              <w:jc w:val="center"/>
              <w:rPr>
                <w:sz w:val="9"/>
              </w:rPr>
            </w:pPr>
            <w:r>
              <w:rPr>
                <w:w w:val="104"/>
                <w:sz w:val="9"/>
                <w:lang w:val="en-US"/>
              </w:rPr>
              <w:t>6</w:t>
            </w:r>
          </w:p>
        </w:tc>
        <w:tc>
          <w:tcPr>
            <w:tcW w:w="3516" w:type="dxa"/>
          </w:tcPr>
          <w:p w:rsidR="00674D6C" w:rsidRPr="002E11B2" w:rsidRDefault="00674D6C">
            <w:pPr>
              <w:pStyle w:val="TableParagraph"/>
              <w:spacing w:before="1"/>
              <w:rPr>
                <w:sz w:val="13"/>
                <w:lang w:val="en-US"/>
              </w:rPr>
            </w:pPr>
          </w:p>
          <w:p w:rsidR="00674D6C" w:rsidRPr="002E11B2" w:rsidRDefault="002E11B2">
            <w:pPr>
              <w:pStyle w:val="TableParagraph"/>
              <w:ind w:left="21"/>
              <w:rPr>
                <w:sz w:val="10"/>
                <w:lang w:val="en-US"/>
              </w:rPr>
            </w:pPr>
            <w:r>
              <w:rPr>
                <w:w w:val="105"/>
                <w:sz w:val="10"/>
                <w:lang w:val="en-US"/>
              </w:rPr>
              <w:t>Construction of a regional dispatch center</w:t>
            </w:r>
          </w:p>
        </w:tc>
        <w:tc>
          <w:tcPr>
            <w:tcW w:w="763" w:type="dxa"/>
          </w:tcPr>
          <w:p w:rsidR="00674D6C" w:rsidRPr="002E11B2" w:rsidRDefault="00674D6C">
            <w:pPr>
              <w:pStyle w:val="TableParagraph"/>
              <w:spacing w:before="10"/>
              <w:rPr>
                <w:sz w:val="12"/>
                <w:lang w:val="en-US"/>
              </w:rPr>
            </w:pPr>
          </w:p>
          <w:p w:rsidR="00674D6C" w:rsidRDefault="002E11B2">
            <w:pPr>
              <w:pStyle w:val="TableParagraph"/>
              <w:spacing w:before="1"/>
              <w:ind w:left="85" w:right="58"/>
              <w:jc w:val="center"/>
              <w:rPr>
                <w:sz w:val="10"/>
              </w:rPr>
            </w:pPr>
            <w:r>
              <w:rPr>
                <w:w w:val="105"/>
                <w:sz w:val="10"/>
                <w:lang w:val="en-US"/>
              </w:rPr>
              <w:t>pieces</w:t>
            </w:r>
          </w:p>
        </w:tc>
        <w:tc>
          <w:tcPr>
            <w:tcW w:w="537" w:type="dxa"/>
          </w:tcPr>
          <w:p w:rsidR="00674D6C" w:rsidRDefault="00674D6C">
            <w:pPr>
              <w:pStyle w:val="TableParagraph"/>
              <w:spacing w:before="10"/>
              <w:rPr>
                <w:sz w:val="12"/>
              </w:rPr>
            </w:pPr>
          </w:p>
          <w:p w:rsidR="00674D6C" w:rsidRDefault="002E11B2">
            <w:pPr>
              <w:pStyle w:val="TableParagraph"/>
              <w:spacing w:before="1"/>
              <w:ind w:left="31"/>
              <w:jc w:val="center"/>
              <w:rPr>
                <w:sz w:val="10"/>
              </w:rPr>
            </w:pPr>
            <w:r>
              <w:rPr>
                <w:w w:val="103"/>
                <w:sz w:val="10"/>
                <w:lang w:val="en-US"/>
              </w:rPr>
              <w:t>1</w:t>
            </w:r>
          </w:p>
        </w:tc>
        <w:tc>
          <w:tcPr>
            <w:tcW w:w="537" w:type="dxa"/>
          </w:tcPr>
          <w:p w:rsidR="00674D6C" w:rsidRDefault="00674D6C">
            <w:pPr>
              <w:pStyle w:val="TableParagraph"/>
              <w:rPr>
                <w:sz w:val="10"/>
              </w:rPr>
            </w:pPr>
          </w:p>
        </w:tc>
        <w:tc>
          <w:tcPr>
            <w:tcW w:w="537" w:type="dxa"/>
          </w:tcPr>
          <w:p w:rsidR="00674D6C" w:rsidRDefault="00674D6C">
            <w:pPr>
              <w:pStyle w:val="TableParagraph"/>
              <w:spacing w:before="1"/>
              <w:rPr>
                <w:sz w:val="13"/>
              </w:rPr>
            </w:pPr>
          </w:p>
          <w:p w:rsidR="00674D6C" w:rsidRDefault="002E11B2">
            <w:pPr>
              <w:pStyle w:val="TableParagraph"/>
              <w:ind w:left="18" w:right="2"/>
              <w:jc w:val="center"/>
              <w:rPr>
                <w:sz w:val="10"/>
              </w:rPr>
            </w:pPr>
            <w:r>
              <w:rPr>
                <w:w w:val="105"/>
                <w:sz w:val="10"/>
                <w:lang w:val="en-US"/>
              </w:rPr>
              <w:t>245,368</w:t>
            </w:r>
          </w:p>
        </w:tc>
        <w:tc>
          <w:tcPr>
            <w:tcW w:w="537" w:type="dxa"/>
          </w:tcPr>
          <w:p w:rsidR="00674D6C" w:rsidRDefault="00674D6C">
            <w:pPr>
              <w:pStyle w:val="TableParagraph"/>
              <w:spacing w:before="1"/>
              <w:rPr>
                <w:sz w:val="13"/>
              </w:rPr>
            </w:pPr>
          </w:p>
          <w:p w:rsidR="00674D6C" w:rsidRDefault="002E11B2">
            <w:pPr>
              <w:pStyle w:val="TableParagraph"/>
              <w:ind w:right="81"/>
              <w:jc w:val="right"/>
              <w:rPr>
                <w:sz w:val="10"/>
              </w:rPr>
            </w:pPr>
            <w:r>
              <w:rPr>
                <w:w w:val="105"/>
                <w:sz w:val="10"/>
                <w:lang w:val="en-US"/>
              </w:rPr>
              <w:t>634,292</w:t>
            </w:r>
          </w:p>
        </w:tc>
        <w:tc>
          <w:tcPr>
            <w:tcW w:w="537" w:type="dxa"/>
          </w:tcPr>
          <w:p w:rsidR="00674D6C" w:rsidRDefault="00674D6C">
            <w:pPr>
              <w:pStyle w:val="TableParagraph"/>
              <w:spacing w:before="1"/>
              <w:rPr>
                <w:sz w:val="13"/>
              </w:rPr>
            </w:pPr>
          </w:p>
          <w:p w:rsidR="00674D6C" w:rsidRDefault="002E11B2">
            <w:pPr>
              <w:pStyle w:val="TableParagraph"/>
              <w:ind w:left="20" w:right="2"/>
              <w:jc w:val="center"/>
              <w:rPr>
                <w:sz w:val="10"/>
              </w:rPr>
            </w:pPr>
            <w:r>
              <w:rPr>
                <w:w w:val="105"/>
                <w:sz w:val="10"/>
                <w:lang w:val="en-US"/>
              </w:rPr>
              <w:t>245,368</w:t>
            </w:r>
          </w:p>
        </w:tc>
        <w:tc>
          <w:tcPr>
            <w:tcW w:w="537" w:type="dxa"/>
          </w:tcPr>
          <w:p w:rsidR="00674D6C" w:rsidRDefault="00674D6C">
            <w:pPr>
              <w:pStyle w:val="TableParagraph"/>
              <w:spacing w:before="1"/>
              <w:rPr>
                <w:sz w:val="13"/>
              </w:rPr>
            </w:pPr>
          </w:p>
          <w:p w:rsidR="00674D6C" w:rsidRDefault="002E11B2">
            <w:pPr>
              <w:pStyle w:val="TableParagraph"/>
              <w:ind w:left="22" w:right="2"/>
              <w:jc w:val="center"/>
              <w:rPr>
                <w:sz w:val="10"/>
              </w:rPr>
            </w:pPr>
            <w:r>
              <w:rPr>
                <w:w w:val="105"/>
                <w:sz w:val="10"/>
                <w:lang w:val="en-US"/>
              </w:rPr>
              <w:t>634,292</w:t>
            </w:r>
          </w:p>
        </w:tc>
        <w:tc>
          <w:tcPr>
            <w:tcW w:w="542" w:type="dxa"/>
          </w:tcPr>
          <w:p w:rsidR="00674D6C" w:rsidRDefault="00674D6C">
            <w:pPr>
              <w:pStyle w:val="TableParagraph"/>
              <w:spacing w:before="1"/>
              <w:rPr>
                <w:sz w:val="13"/>
              </w:rPr>
            </w:pPr>
          </w:p>
          <w:p w:rsidR="00674D6C" w:rsidRDefault="002E11B2">
            <w:pPr>
              <w:pStyle w:val="TableParagraph"/>
              <w:ind w:left="103"/>
              <w:rPr>
                <w:sz w:val="10"/>
              </w:rPr>
            </w:pPr>
            <w:r>
              <w:rPr>
                <w:w w:val="105"/>
                <w:sz w:val="10"/>
                <w:lang w:val="en-US"/>
              </w:rPr>
              <w:t>388,924</w:t>
            </w:r>
          </w:p>
        </w:tc>
        <w:tc>
          <w:tcPr>
            <w:tcW w:w="1960" w:type="dxa"/>
          </w:tcPr>
          <w:p w:rsidR="00674D6C" w:rsidRPr="002E11B2" w:rsidRDefault="002E11B2">
            <w:pPr>
              <w:pStyle w:val="TableParagraph"/>
              <w:spacing w:before="21" w:line="120" w:lineRule="atLeast"/>
              <w:ind w:left="68" w:right="53"/>
              <w:jc w:val="center"/>
              <w:rPr>
                <w:sz w:val="9"/>
                <w:lang w:val="en-US"/>
              </w:rPr>
            </w:pPr>
            <w:r>
              <w:rPr>
                <w:w w:val="105"/>
                <w:sz w:val="9"/>
                <w:lang w:val="en-US"/>
              </w:rPr>
              <w:t>In connection with the adjustment of design and estimate documentation, the cost of construction and installation work has increased</w:t>
            </w:r>
          </w:p>
        </w:tc>
        <w:tc>
          <w:tcPr>
            <w:tcW w:w="532" w:type="dxa"/>
          </w:tcPr>
          <w:p w:rsidR="00674D6C" w:rsidRPr="002E11B2" w:rsidRDefault="00674D6C">
            <w:pPr>
              <w:pStyle w:val="TableParagraph"/>
              <w:rPr>
                <w:sz w:val="10"/>
                <w:lang w:val="en-US"/>
              </w:rPr>
            </w:pPr>
          </w:p>
        </w:tc>
        <w:tc>
          <w:tcPr>
            <w:tcW w:w="537" w:type="dxa"/>
            <w:tcBorders>
              <w:right w:val="single" w:sz="6" w:space="0" w:color="000000"/>
            </w:tcBorders>
          </w:tcPr>
          <w:p w:rsidR="00674D6C" w:rsidRPr="002E11B2" w:rsidRDefault="00674D6C">
            <w:pPr>
              <w:pStyle w:val="TableParagraph"/>
              <w:rPr>
                <w:sz w:val="10"/>
                <w:lang w:val="en-US"/>
              </w:rPr>
            </w:pPr>
          </w:p>
        </w:tc>
        <w:tc>
          <w:tcPr>
            <w:tcW w:w="542" w:type="dxa"/>
            <w:tcBorders>
              <w:left w:val="single" w:sz="6" w:space="0" w:color="000000"/>
            </w:tcBorders>
          </w:tcPr>
          <w:p w:rsidR="00674D6C" w:rsidRPr="002E11B2" w:rsidRDefault="00674D6C">
            <w:pPr>
              <w:pStyle w:val="TableParagraph"/>
              <w:rPr>
                <w:sz w:val="10"/>
                <w:lang w:val="en-US"/>
              </w:rPr>
            </w:pPr>
          </w:p>
        </w:tc>
        <w:tc>
          <w:tcPr>
            <w:tcW w:w="537" w:type="dxa"/>
            <w:vMerge/>
            <w:tcBorders>
              <w:top w:val="nil"/>
            </w:tcBorders>
          </w:tcPr>
          <w:p w:rsidR="00674D6C" w:rsidRPr="002E11B2" w:rsidRDefault="00674D6C">
            <w:pPr>
              <w:rPr>
                <w:sz w:val="2"/>
                <w:szCs w:val="2"/>
                <w:lang w:val="en-US"/>
              </w:rPr>
            </w:pPr>
          </w:p>
        </w:tc>
        <w:tc>
          <w:tcPr>
            <w:tcW w:w="532"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r>
      <w:tr w:rsidR="00674D6C">
        <w:trPr>
          <w:trHeight w:val="277"/>
        </w:trPr>
        <w:tc>
          <w:tcPr>
            <w:tcW w:w="422" w:type="dxa"/>
          </w:tcPr>
          <w:p w:rsidR="00674D6C" w:rsidRPr="002E11B2" w:rsidRDefault="00674D6C">
            <w:pPr>
              <w:pStyle w:val="TableParagraph"/>
              <w:spacing w:before="10"/>
              <w:rPr>
                <w:sz w:val="7"/>
                <w:lang w:val="en-US"/>
              </w:rPr>
            </w:pPr>
          </w:p>
          <w:p w:rsidR="00674D6C" w:rsidRDefault="002E11B2">
            <w:pPr>
              <w:pStyle w:val="TableParagraph"/>
              <w:ind w:left="8"/>
              <w:jc w:val="center"/>
              <w:rPr>
                <w:sz w:val="9"/>
              </w:rPr>
            </w:pPr>
            <w:r>
              <w:rPr>
                <w:w w:val="104"/>
                <w:sz w:val="9"/>
                <w:lang w:val="en-US"/>
              </w:rPr>
              <w:t>7</w:t>
            </w:r>
          </w:p>
        </w:tc>
        <w:tc>
          <w:tcPr>
            <w:tcW w:w="3516" w:type="dxa"/>
          </w:tcPr>
          <w:p w:rsidR="00674D6C" w:rsidRPr="002E11B2" w:rsidRDefault="002E11B2">
            <w:pPr>
              <w:pStyle w:val="TableParagraph"/>
              <w:spacing w:before="14" w:line="120" w:lineRule="atLeast"/>
              <w:ind w:left="19"/>
              <w:rPr>
                <w:sz w:val="9"/>
                <w:lang w:val="en-US"/>
              </w:rPr>
            </w:pPr>
            <w:r>
              <w:rPr>
                <w:w w:val="105"/>
                <w:sz w:val="9"/>
                <w:lang w:val="en-US"/>
              </w:rPr>
              <w:t>Implementation of the project on Automatic system for commercial accounting of power consumption at  6-10 / 0.4kV of JSC "MRPGC" with the introduction of telemechanics and telemetry</w:t>
            </w:r>
          </w:p>
        </w:tc>
        <w:tc>
          <w:tcPr>
            <w:tcW w:w="763" w:type="dxa"/>
          </w:tcPr>
          <w:p w:rsidR="00674D6C" w:rsidRDefault="002E11B2">
            <w:pPr>
              <w:pStyle w:val="TableParagraph"/>
              <w:spacing w:before="81"/>
              <w:ind w:left="85" w:right="58"/>
              <w:jc w:val="center"/>
              <w:rPr>
                <w:sz w:val="10"/>
              </w:rPr>
            </w:pPr>
            <w:r>
              <w:rPr>
                <w:w w:val="105"/>
                <w:sz w:val="10"/>
                <w:lang w:val="en-US"/>
              </w:rPr>
              <w:t>pcs/subs.</w:t>
            </w:r>
          </w:p>
        </w:tc>
        <w:tc>
          <w:tcPr>
            <w:tcW w:w="537" w:type="dxa"/>
          </w:tcPr>
          <w:p w:rsidR="00674D6C" w:rsidRDefault="002E11B2">
            <w:pPr>
              <w:pStyle w:val="TableParagraph"/>
              <w:spacing w:before="81"/>
              <w:ind w:left="33" w:right="2"/>
              <w:jc w:val="center"/>
              <w:rPr>
                <w:sz w:val="10"/>
              </w:rPr>
            </w:pPr>
            <w:r>
              <w:rPr>
                <w:w w:val="105"/>
                <w:sz w:val="10"/>
                <w:lang w:val="en-US"/>
              </w:rPr>
              <w:t>1/19000</w:t>
            </w:r>
          </w:p>
        </w:tc>
        <w:tc>
          <w:tcPr>
            <w:tcW w:w="537" w:type="dxa"/>
          </w:tcPr>
          <w:p w:rsidR="00674D6C" w:rsidRDefault="00674D6C">
            <w:pPr>
              <w:pStyle w:val="TableParagraph"/>
              <w:spacing w:before="10"/>
              <w:rPr>
                <w:sz w:val="7"/>
              </w:rPr>
            </w:pPr>
          </w:p>
          <w:p w:rsidR="00674D6C" w:rsidRDefault="002E11B2">
            <w:pPr>
              <w:pStyle w:val="TableParagraph"/>
              <w:ind w:left="17" w:right="2"/>
              <w:jc w:val="center"/>
              <w:rPr>
                <w:sz w:val="9"/>
              </w:rPr>
            </w:pPr>
            <w:r>
              <w:rPr>
                <w:w w:val="105"/>
                <w:sz w:val="9"/>
                <w:lang w:val="en-US"/>
              </w:rPr>
              <w:t>1/18692</w:t>
            </w:r>
          </w:p>
        </w:tc>
        <w:tc>
          <w:tcPr>
            <w:tcW w:w="537" w:type="dxa"/>
          </w:tcPr>
          <w:p w:rsidR="00674D6C" w:rsidRDefault="002E11B2">
            <w:pPr>
              <w:pStyle w:val="TableParagraph"/>
              <w:spacing w:before="84"/>
              <w:ind w:left="18" w:right="2"/>
              <w:jc w:val="center"/>
              <w:rPr>
                <w:sz w:val="10"/>
              </w:rPr>
            </w:pPr>
            <w:r>
              <w:rPr>
                <w:w w:val="105"/>
                <w:sz w:val="10"/>
                <w:lang w:val="en-US"/>
              </w:rPr>
              <w:t>977,860</w:t>
            </w:r>
          </w:p>
        </w:tc>
        <w:tc>
          <w:tcPr>
            <w:tcW w:w="537" w:type="dxa"/>
          </w:tcPr>
          <w:p w:rsidR="00674D6C" w:rsidRDefault="002E11B2">
            <w:pPr>
              <w:pStyle w:val="TableParagraph"/>
              <w:spacing w:before="84"/>
              <w:ind w:right="81"/>
              <w:jc w:val="right"/>
              <w:rPr>
                <w:sz w:val="10"/>
              </w:rPr>
            </w:pPr>
            <w:r>
              <w:rPr>
                <w:w w:val="105"/>
                <w:sz w:val="10"/>
                <w:lang w:val="en-US"/>
              </w:rPr>
              <w:t>191,320</w:t>
            </w:r>
          </w:p>
        </w:tc>
        <w:tc>
          <w:tcPr>
            <w:tcW w:w="537" w:type="dxa"/>
          </w:tcPr>
          <w:p w:rsidR="00674D6C" w:rsidRDefault="002E11B2">
            <w:pPr>
              <w:pStyle w:val="TableParagraph"/>
              <w:spacing w:before="84"/>
              <w:ind w:left="20" w:right="2"/>
              <w:jc w:val="center"/>
              <w:rPr>
                <w:sz w:val="10"/>
              </w:rPr>
            </w:pPr>
            <w:r>
              <w:rPr>
                <w:w w:val="105"/>
                <w:sz w:val="10"/>
                <w:lang w:val="en-US"/>
              </w:rPr>
              <w:t>477,860</w:t>
            </w:r>
          </w:p>
        </w:tc>
        <w:tc>
          <w:tcPr>
            <w:tcW w:w="537" w:type="dxa"/>
          </w:tcPr>
          <w:p w:rsidR="00674D6C" w:rsidRDefault="002E11B2">
            <w:pPr>
              <w:pStyle w:val="TableParagraph"/>
              <w:spacing w:before="84"/>
              <w:ind w:left="22" w:right="2"/>
              <w:jc w:val="center"/>
              <w:rPr>
                <w:sz w:val="10"/>
              </w:rPr>
            </w:pPr>
            <w:r>
              <w:rPr>
                <w:w w:val="105"/>
                <w:sz w:val="10"/>
                <w:lang w:val="en-US"/>
              </w:rPr>
              <w:t>191,320</w:t>
            </w:r>
          </w:p>
        </w:tc>
        <w:tc>
          <w:tcPr>
            <w:tcW w:w="542" w:type="dxa"/>
          </w:tcPr>
          <w:p w:rsidR="00674D6C" w:rsidRDefault="00674D6C">
            <w:pPr>
              <w:pStyle w:val="TableParagraph"/>
              <w:rPr>
                <w:sz w:val="10"/>
              </w:rPr>
            </w:pPr>
          </w:p>
        </w:tc>
        <w:tc>
          <w:tcPr>
            <w:tcW w:w="1960" w:type="dxa"/>
            <w:vMerge w:val="restart"/>
          </w:tcPr>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spacing w:before="2"/>
              <w:rPr>
                <w:sz w:val="9"/>
                <w:lang w:val="en-US"/>
              </w:rPr>
            </w:pPr>
          </w:p>
          <w:p w:rsidR="00674D6C" w:rsidRPr="002E11B2" w:rsidRDefault="002E11B2">
            <w:pPr>
              <w:pStyle w:val="TableParagraph"/>
              <w:spacing w:line="278" w:lineRule="auto"/>
              <w:ind w:left="821" w:right="-2" w:hanging="675"/>
              <w:rPr>
                <w:sz w:val="9"/>
                <w:lang w:val="en-US"/>
              </w:rPr>
            </w:pPr>
            <w:r>
              <w:rPr>
                <w:w w:val="105"/>
                <w:sz w:val="9"/>
                <w:lang w:val="en-US"/>
              </w:rPr>
              <w:t>There are no deviations, works are carried out according to the schedule</w:t>
            </w:r>
          </w:p>
        </w:tc>
        <w:tc>
          <w:tcPr>
            <w:tcW w:w="532" w:type="dxa"/>
          </w:tcPr>
          <w:p w:rsidR="00674D6C" w:rsidRDefault="002E11B2">
            <w:pPr>
              <w:pStyle w:val="TableParagraph"/>
              <w:spacing w:before="81"/>
              <w:ind w:left="42" w:right="8"/>
              <w:jc w:val="center"/>
              <w:rPr>
                <w:sz w:val="10"/>
              </w:rPr>
            </w:pPr>
            <w:r>
              <w:rPr>
                <w:w w:val="105"/>
                <w:sz w:val="10"/>
                <w:lang w:val="en-US"/>
              </w:rPr>
              <w:t>500,000</w:t>
            </w: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78"/>
        </w:trPr>
        <w:tc>
          <w:tcPr>
            <w:tcW w:w="422" w:type="dxa"/>
          </w:tcPr>
          <w:p w:rsidR="00674D6C" w:rsidRDefault="00674D6C">
            <w:pPr>
              <w:pStyle w:val="TableParagraph"/>
              <w:spacing w:before="10"/>
              <w:rPr>
                <w:sz w:val="7"/>
              </w:rPr>
            </w:pPr>
          </w:p>
          <w:p w:rsidR="00674D6C" w:rsidRDefault="002E11B2">
            <w:pPr>
              <w:pStyle w:val="TableParagraph"/>
              <w:ind w:left="8"/>
              <w:jc w:val="center"/>
              <w:rPr>
                <w:sz w:val="9"/>
              </w:rPr>
            </w:pPr>
            <w:r>
              <w:rPr>
                <w:w w:val="104"/>
                <w:sz w:val="9"/>
                <w:lang w:val="en-US"/>
              </w:rPr>
              <w:t>8</w:t>
            </w:r>
          </w:p>
        </w:tc>
        <w:tc>
          <w:tcPr>
            <w:tcW w:w="3516" w:type="dxa"/>
          </w:tcPr>
          <w:p w:rsidR="00674D6C" w:rsidRPr="002E11B2" w:rsidRDefault="002E11B2">
            <w:pPr>
              <w:pStyle w:val="TableParagraph"/>
              <w:spacing w:before="4" w:line="130" w:lineRule="atLeast"/>
              <w:ind w:left="21" w:right="74"/>
              <w:rPr>
                <w:sz w:val="10"/>
                <w:lang w:val="en-US"/>
              </w:rPr>
            </w:pPr>
            <w:r>
              <w:rPr>
                <w:w w:val="105"/>
                <w:sz w:val="10"/>
                <w:lang w:val="en-US"/>
              </w:rPr>
              <w:t>Modernization of a 6 kV switchgear at a 110 / 6kV substation with the replacement of a 6kV indoor switchgear with a metal-clad switchgear at outdoor switchgear - 6kV</w:t>
            </w:r>
          </w:p>
        </w:tc>
        <w:tc>
          <w:tcPr>
            <w:tcW w:w="763" w:type="dxa"/>
          </w:tcPr>
          <w:p w:rsidR="00674D6C" w:rsidRDefault="002E11B2">
            <w:pPr>
              <w:pStyle w:val="TableParagraph"/>
              <w:spacing w:before="81"/>
              <w:ind w:left="85" w:right="55"/>
              <w:jc w:val="center"/>
              <w:rPr>
                <w:sz w:val="10"/>
              </w:rPr>
            </w:pPr>
            <w:r>
              <w:rPr>
                <w:w w:val="105"/>
                <w:sz w:val="10"/>
                <w:lang w:val="en-US"/>
              </w:rPr>
              <w:t>pcs./cell</w:t>
            </w:r>
          </w:p>
        </w:tc>
        <w:tc>
          <w:tcPr>
            <w:tcW w:w="537" w:type="dxa"/>
          </w:tcPr>
          <w:p w:rsidR="00674D6C" w:rsidRDefault="002E11B2">
            <w:pPr>
              <w:pStyle w:val="TableParagraph"/>
              <w:spacing w:before="81"/>
              <w:ind w:left="30" w:right="2"/>
              <w:jc w:val="center"/>
              <w:rPr>
                <w:sz w:val="10"/>
              </w:rPr>
            </w:pPr>
            <w:r>
              <w:rPr>
                <w:w w:val="105"/>
                <w:sz w:val="10"/>
                <w:lang w:val="en-US"/>
              </w:rPr>
              <w:t>1./25</w:t>
            </w:r>
          </w:p>
        </w:tc>
        <w:tc>
          <w:tcPr>
            <w:tcW w:w="537" w:type="dxa"/>
          </w:tcPr>
          <w:p w:rsidR="00674D6C" w:rsidRDefault="00674D6C">
            <w:pPr>
              <w:pStyle w:val="TableParagraph"/>
              <w:rPr>
                <w:sz w:val="10"/>
              </w:rPr>
            </w:pPr>
          </w:p>
        </w:tc>
        <w:tc>
          <w:tcPr>
            <w:tcW w:w="537" w:type="dxa"/>
          </w:tcPr>
          <w:p w:rsidR="00674D6C" w:rsidRDefault="002E11B2">
            <w:pPr>
              <w:pStyle w:val="TableParagraph"/>
              <w:spacing w:before="84"/>
              <w:ind w:left="18" w:right="2"/>
              <w:jc w:val="center"/>
              <w:rPr>
                <w:sz w:val="10"/>
              </w:rPr>
            </w:pPr>
            <w:r>
              <w:rPr>
                <w:w w:val="105"/>
                <w:sz w:val="10"/>
                <w:lang w:val="en-US"/>
              </w:rPr>
              <w:t>136,700</w:t>
            </w:r>
          </w:p>
        </w:tc>
        <w:tc>
          <w:tcPr>
            <w:tcW w:w="537" w:type="dxa"/>
          </w:tcPr>
          <w:p w:rsidR="00674D6C" w:rsidRDefault="002E11B2">
            <w:pPr>
              <w:pStyle w:val="TableParagraph"/>
              <w:spacing w:before="84"/>
              <w:ind w:right="134"/>
              <w:jc w:val="right"/>
              <w:rPr>
                <w:sz w:val="10"/>
              </w:rPr>
            </w:pPr>
            <w:r>
              <w:rPr>
                <w:w w:val="105"/>
                <w:sz w:val="10"/>
                <w:lang w:val="en-US"/>
              </w:rPr>
              <w:t>4 242</w:t>
            </w:r>
          </w:p>
        </w:tc>
        <w:tc>
          <w:tcPr>
            <w:tcW w:w="537" w:type="dxa"/>
          </w:tcPr>
          <w:p w:rsidR="00674D6C" w:rsidRDefault="002E11B2">
            <w:pPr>
              <w:pStyle w:val="TableParagraph"/>
              <w:spacing w:before="84"/>
              <w:ind w:left="20" w:right="2"/>
              <w:jc w:val="center"/>
              <w:rPr>
                <w:sz w:val="10"/>
              </w:rPr>
            </w:pPr>
            <w:r>
              <w:rPr>
                <w:w w:val="105"/>
                <w:sz w:val="10"/>
                <w:lang w:val="en-US"/>
              </w:rPr>
              <w:t>136,700</w:t>
            </w:r>
          </w:p>
        </w:tc>
        <w:tc>
          <w:tcPr>
            <w:tcW w:w="537" w:type="dxa"/>
          </w:tcPr>
          <w:p w:rsidR="00674D6C" w:rsidRDefault="002E11B2">
            <w:pPr>
              <w:pStyle w:val="TableParagraph"/>
              <w:spacing w:before="84"/>
              <w:ind w:left="22" w:right="2"/>
              <w:jc w:val="center"/>
              <w:rPr>
                <w:sz w:val="10"/>
              </w:rPr>
            </w:pPr>
            <w:r>
              <w:rPr>
                <w:w w:val="105"/>
                <w:sz w:val="10"/>
                <w:lang w:val="en-US"/>
              </w:rPr>
              <w:t>4 242</w:t>
            </w:r>
          </w:p>
        </w:tc>
        <w:tc>
          <w:tcPr>
            <w:tcW w:w="542" w:type="dxa"/>
          </w:tcPr>
          <w:p w:rsidR="00674D6C" w:rsidRDefault="00674D6C">
            <w:pPr>
              <w:pStyle w:val="TableParagraph"/>
              <w:rPr>
                <w:sz w:val="10"/>
              </w:rPr>
            </w:pP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85"/>
        </w:trPr>
        <w:tc>
          <w:tcPr>
            <w:tcW w:w="422" w:type="dxa"/>
          </w:tcPr>
          <w:p w:rsidR="00674D6C" w:rsidRDefault="00674D6C">
            <w:pPr>
              <w:pStyle w:val="TableParagraph"/>
              <w:spacing w:before="1"/>
              <w:rPr>
                <w:sz w:val="8"/>
              </w:rPr>
            </w:pPr>
          </w:p>
          <w:p w:rsidR="00674D6C" w:rsidRDefault="002E11B2">
            <w:pPr>
              <w:pStyle w:val="TableParagraph"/>
              <w:ind w:left="8"/>
              <w:jc w:val="center"/>
              <w:rPr>
                <w:sz w:val="9"/>
              </w:rPr>
            </w:pPr>
            <w:r>
              <w:rPr>
                <w:w w:val="104"/>
                <w:sz w:val="9"/>
                <w:lang w:val="en-US"/>
              </w:rPr>
              <w:t>9</w:t>
            </w:r>
          </w:p>
        </w:tc>
        <w:tc>
          <w:tcPr>
            <w:tcW w:w="3516" w:type="dxa"/>
          </w:tcPr>
          <w:p w:rsidR="00674D6C" w:rsidRPr="002E11B2" w:rsidRDefault="002E11B2">
            <w:pPr>
              <w:pStyle w:val="TableParagraph"/>
              <w:spacing w:before="6" w:line="130" w:lineRule="atLeast"/>
              <w:ind w:left="21" w:right="125"/>
              <w:rPr>
                <w:sz w:val="10"/>
                <w:lang w:val="en-US"/>
              </w:rPr>
            </w:pPr>
            <w:r>
              <w:rPr>
                <w:w w:val="105"/>
                <w:sz w:val="10"/>
                <w:lang w:val="en-US"/>
              </w:rPr>
              <w:t>Reconstruction of the equipment of outdoor switchgear-35kV, 110kV with replacement of separator — shorting device-110kV and installation of 35kV reclosers at substation 110/35 / 6kV "East Zhetybay"</w:t>
            </w:r>
          </w:p>
        </w:tc>
        <w:tc>
          <w:tcPr>
            <w:tcW w:w="763" w:type="dxa"/>
          </w:tcPr>
          <w:p w:rsidR="00674D6C" w:rsidRDefault="002E11B2">
            <w:pPr>
              <w:pStyle w:val="TableParagraph"/>
              <w:spacing w:before="86"/>
              <w:ind w:left="85" w:right="58"/>
              <w:jc w:val="center"/>
              <w:rPr>
                <w:sz w:val="10"/>
              </w:rPr>
            </w:pPr>
            <w:r>
              <w:rPr>
                <w:w w:val="105"/>
                <w:sz w:val="10"/>
                <w:lang w:val="en-US"/>
              </w:rPr>
              <w:t>piece / off</w:t>
            </w:r>
          </w:p>
        </w:tc>
        <w:tc>
          <w:tcPr>
            <w:tcW w:w="537" w:type="dxa"/>
          </w:tcPr>
          <w:p w:rsidR="00674D6C" w:rsidRDefault="002E11B2">
            <w:pPr>
              <w:pStyle w:val="TableParagraph"/>
              <w:spacing w:before="86"/>
              <w:ind w:left="30" w:right="2"/>
              <w:jc w:val="center"/>
              <w:rPr>
                <w:sz w:val="10"/>
              </w:rPr>
            </w:pPr>
            <w:r>
              <w:rPr>
                <w:w w:val="105"/>
                <w:sz w:val="10"/>
                <w:lang w:val="en-US"/>
              </w:rPr>
              <w:t>1./9</w:t>
            </w: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left="18" w:right="2"/>
              <w:jc w:val="center"/>
              <w:rPr>
                <w:sz w:val="10"/>
              </w:rPr>
            </w:pPr>
            <w:r>
              <w:rPr>
                <w:w w:val="105"/>
                <w:sz w:val="10"/>
                <w:lang w:val="en-US"/>
              </w:rPr>
              <w:t>25 000</w:t>
            </w: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left="21" w:right="2"/>
              <w:jc w:val="center"/>
              <w:rPr>
                <w:sz w:val="10"/>
              </w:rPr>
            </w:pPr>
            <w:r>
              <w:rPr>
                <w:w w:val="105"/>
                <w:sz w:val="10"/>
                <w:lang w:val="en-US"/>
              </w:rPr>
              <w:t>25 000</w:t>
            </w:r>
          </w:p>
        </w:tc>
        <w:tc>
          <w:tcPr>
            <w:tcW w:w="537" w:type="dxa"/>
          </w:tcPr>
          <w:p w:rsidR="00674D6C" w:rsidRDefault="00674D6C">
            <w:pPr>
              <w:pStyle w:val="TableParagraph"/>
              <w:rPr>
                <w:sz w:val="10"/>
              </w:rPr>
            </w:pPr>
          </w:p>
        </w:tc>
        <w:tc>
          <w:tcPr>
            <w:tcW w:w="542" w:type="dxa"/>
          </w:tcPr>
          <w:p w:rsidR="00674D6C" w:rsidRDefault="00674D6C">
            <w:pPr>
              <w:pStyle w:val="TableParagraph"/>
              <w:rPr>
                <w:sz w:val="10"/>
              </w:rPr>
            </w:pP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78"/>
        </w:trPr>
        <w:tc>
          <w:tcPr>
            <w:tcW w:w="422" w:type="dxa"/>
          </w:tcPr>
          <w:p w:rsidR="00674D6C" w:rsidRDefault="00674D6C">
            <w:pPr>
              <w:pStyle w:val="TableParagraph"/>
              <w:spacing w:before="10"/>
              <w:rPr>
                <w:sz w:val="7"/>
              </w:rPr>
            </w:pPr>
          </w:p>
          <w:p w:rsidR="00674D6C" w:rsidRDefault="002E11B2">
            <w:pPr>
              <w:pStyle w:val="TableParagraph"/>
              <w:spacing w:before="1"/>
              <w:ind w:left="143" w:right="133"/>
              <w:jc w:val="center"/>
              <w:rPr>
                <w:sz w:val="9"/>
              </w:rPr>
            </w:pPr>
            <w:r>
              <w:rPr>
                <w:w w:val="105"/>
                <w:sz w:val="9"/>
                <w:lang w:val="en-US"/>
              </w:rPr>
              <w:t>10</w:t>
            </w:r>
          </w:p>
        </w:tc>
        <w:tc>
          <w:tcPr>
            <w:tcW w:w="3516" w:type="dxa"/>
          </w:tcPr>
          <w:p w:rsidR="00674D6C" w:rsidRPr="002E11B2" w:rsidRDefault="002E11B2">
            <w:pPr>
              <w:pStyle w:val="TableParagraph"/>
              <w:spacing w:before="4" w:line="130" w:lineRule="atLeast"/>
              <w:ind w:left="21" w:right="71"/>
              <w:rPr>
                <w:sz w:val="10"/>
                <w:lang w:val="en-US"/>
              </w:rPr>
            </w:pPr>
            <w:r>
              <w:rPr>
                <w:w w:val="105"/>
                <w:sz w:val="10"/>
                <w:lang w:val="en-US"/>
              </w:rPr>
              <w:t>Modernization (reconstruction) of outdoor switchgear 35 kV at substation 110/35/6kV substation "Vpadina" and substation "Plateau"</w:t>
            </w:r>
          </w:p>
        </w:tc>
        <w:tc>
          <w:tcPr>
            <w:tcW w:w="763" w:type="dxa"/>
          </w:tcPr>
          <w:p w:rsidR="00674D6C" w:rsidRDefault="002E11B2">
            <w:pPr>
              <w:pStyle w:val="TableParagraph"/>
              <w:spacing w:before="82"/>
              <w:ind w:left="85" w:right="58"/>
              <w:jc w:val="center"/>
              <w:rPr>
                <w:sz w:val="10"/>
              </w:rPr>
            </w:pPr>
            <w:r>
              <w:rPr>
                <w:w w:val="105"/>
                <w:sz w:val="10"/>
                <w:lang w:val="en-US"/>
              </w:rPr>
              <w:t>piece / off</w:t>
            </w:r>
          </w:p>
        </w:tc>
        <w:tc>
          <w:tcPr>
            <w:tcW w:w="537" w:type="dxa"/>
          </w:tcPr>
          <w:p w:rsidR="00674D6C" w:rsidRDefault="002E11B2">
            <w:pPr>
              <w:pStyle w:val="TableParagraph"/>
              <w:spacing w:before="82"/>
              <w:ind w:left="30" w:right="2"/>
              <w:jc w:val="center"/>
              <w:rPr>
                <w:sz w:val="10"/>
              </w:rPr>
            </w:pPr>
            <w:r>
              <w:rPr>
                <w:w w:val="105"/>
                <w:sz w:val="10"/>
                <w:lang w:val="en-US"/>
              </w:rPr>
              <w:t>2./10</w:t>
            </w:r>
          </w:p>
        </w:tc>
        <w:tc>
          <w:tcPr>
            <w:tcW w:w="537" w:type="dxa"/>
          </w:tcPr>
          <w:p w:rsidR="00674D6C" w:rsidRDefault="00674D6C">
            <w:pPr>
              <w:pStyle w:val="TableParagraph"/>
              <w:rPr>
                <w:sz w:val="10"/>
              </w:rPr>
            </w:pPr>
          </w:p>
        </w:tc>
        <w:tc>
          <w:tcPr>
            <w:tcW w:w="537" w:type="dxa"/>
          </w:tcPr>
          <w:p w:rsidR="00674D6C" w:rsidRDefault="002E11B2">
            <w:pPr>
              <w:pStyle w:val="TableParagraph"/>
              <w:spacing w:before="84"/>
              <w:ind w:left="18" w:right="2"/>
              <w:jc w:val="center"/>
              <w:rPr>
                <w:sz w:val="10"/>
              </w:rPr>
            </w:pPr>
            <w:r>
              <w:rPr>
                <w:w w:val="105"/>
                <w:sz w:val="10"/>
                <w:lang w:val="en-US"/>
              </w:rPr>
              <w:t>46 000</w:t>
            </w:r>
          </w:p>
        </w:tc>
        <w:tc>
          <w:tcPr>
            <w:tcW w:w="537" w:type="dxa"/>
          </w:tcPr>
          <w:p w:rsidR="00674D6C" w:rsidRDefault="002E11B2">
            <w:pPr>
              <w:pStyle w:val="TableParagraph"/>
              <w:spacing w:before="84"/>
              <w:ind w:right="134"/>
              <w:jc w:val="right"/>
              <w:rPr>
                <w:sz w:val="10"/>
              </w:rPr>
            </w:pPr>
            <w:r>
              <w:rPr>
                <w:w w:val="105"/>
                <w:sz w:val="10"/>
                <w:lang w:val="en-US"/>
              </w:rPr>
              <w:t>2 051</w:t>
            </w:r>
          </w:p>
        </w:tc>
        <w:tc>
          <w:tcPr>
            <w:tcW w:w="537" w:type="dxa"/>
          </w:tcPr>
          <w:p w:rsidR="00674D6C" w:rsidRDefault="002E11B2">
            <w:pPr>
              <w:pStyle w:val="TableParagraph"/>
              <w:spacing w:before="84"/>
              <w:ind w:left="21" w:right="2"/>
              <w:jc w:val="center"/>
              <w:rPr>
                <w:sz w:val="10"/>
              </w:rPr>
            </w:pPr>
            <w:r>
              <w:rPr>
                <w:w w:val="105"/>
                <w:sz w:val="10"/>
                <w:lang w:val="en-US"/>
              </w:rPr>
              <w:t>46 000</w:t>
            </w:r>
          </w:p>
        </w:tc>
        <w:tc>
          <w:tcPr>
            <w:tcW w:w="537" w:type="dxa"/>
          </w:tcPr>
          <w:p w:rsidR="00674D6C" w:rsidRDefault="002E11B2">
            <w:pPr>
              <w:pStyle w:val="TableParagraph"/>
              <w:spacing w:before="84"/>
              <w:ind w:left="22" w:right="2"/>
              <w:jc w:val="center"/>
              <w:rPr>
                <w:sz w:val="10"/>
              </w:rPr>
            </w:pPr>
            <w:r>
              <w:rPr>
                <w:w w:val="105"/>
                <w:sz w:val="10"/>
                <w:lang w:val="en-US"/>
              </w:rPr>
              <w:t>2 051</w:t>
            </w:r>
          </w:p>
        </w:tc>
        <w:tc>
          <w:tcPr>
            <w:tcW w:w="542" w:type="dxa"/>
          </w:tcPr>
          <w:p w:rsidR="00674D6C" w:rsidRDefault="00674D6C">
            <w:pPr>
              <w:pStyle w:val="TableParagraph"/>
              <w:rPr>
                <w:sz w:val="10"/>
              </w:rPr>
            </w:pP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08"/>
        </w:trPr>
        <w:tc>
          <w:tcPr>
            <w:tcW w:w="422" w:type="dxa"/>
          </w:tcPr>
          <w:p w:rsidR="00674D6C" w:rsidRDefault="002E11B2">
            <w:pPr>
              <w:pStyle w:val="TableParagraph"/>
              <w:spacing w:before="55"/>
              <w:ind w:left="143" w:right="133"/>
              <w:jc w:val="center"/>
              <w:rPr>
                <w:sz w:val="9"/>
              </w:rPr>
            </w:pPr>
            <w:r>
              <w:rPr>
                <w:w w:val="105"/>
                <w:sz w:val="9"/>
                <w:lang w:val="en-US"/>
              </w:rPr>
              <w:t>11</w:t>
            </w:r>
          </w:p>
        </w:tc>
        <w:tc>
          <w:tcPr>
            <w:tcW w:w="3516" w:type="dxa"/>
          </w:tcPr>
          <w:p w:rsidR="00674D6C" w:rsidRPr="002E11B2" w:rsidRDefault="002E11B2">
            <w:pPr>
              <w:pStyle w:val="TableParagraph"/>
              <w:spacing w:before="50"/>
              <w:ind w:left="21"/>
              <w:rPr>
                <w:sz w:val="10"/>
                <w:lang w:val="en-US"/>
              </w:rPr>
            </w:pPr>
            <w:r>
              <w:rPr>
                <w:w w:val="105"/>
                <w:sz w:val="10"/>
                <w:lang w:val="en-US"/>
              </w:rPr>
              <w:t>Reconstruction of distribution networks with replacement of Complete transformer substation</w:t>
            </w:r>
          </w:p>
        </w:tc>
        <w:tc>
          <w:tcPr>
            <w:tcW w:w="763" w:type="dxa"/>
          </w:tcPr>
          <w:p w:rsidR="00674D6C" w:rsidRDefault="002E11B2">
            <w:pPr>
              <w:pStyle w:val="TableParagraph"/>
              <w:spacing w:before="48"/>
              <w:ind w:left="85" w:right="58"/>
              <w:jc w:val="center"/>
              <w:rPr>
                <w:sz w:val="10"/>
              </w:rPr>
            </w:pPr>
            <w:r>
              <w:rPr>
                <w:w w:val="105"/>
                <w:sz w:val="10"/>
                <w:lang w:val="en-US"/>
              </w:rPr>
              <w:t>km/pcs.</w:t>
            </w:r>
          </w:p>
        </w:tc>
        <w:tc>
          <w:tcPr>
            <w:tcW w:w="537" w:type="dxa"/>
          </w:tcPr>
          <w:p w:rsidR="00674D6C" w:rsidRDefault="002E11B2">
            <w:pPr>
              <w:pStyle w:val="TableParagraph"/>
              <w:spacing w:before="48"/>
              <w:ind w:left="33" w:right="2"/>
              <w:jc w:val="center"/>
              <w:rPr>
                <w:sz w:val="10"/>
              </w:rPr>
            </w:pPr>
            <w:r>
              <w:rPr>
                <w:w w:val="105"/>
                <w:sz w:val="10"/>
                <w:lang w:val="en-US"/>
              </w:rPr>
              <w:t>601/300</w:t>
            </w:r>
          </w:p>
        </w:tc>
        <w:tc>
          <w:tcPr>
            <w:tcW w:w="537" w:type="dxa"/>
          </w:tcPr>
          <w:p w:rsidR="00674D6C" w:rsidRDefault="00674D6C">
            <w:pPr>
              <w:pStyle w:val="TableParagraph"/>
              <w:rPr>
                <w:sz w:val="10"/>
              </w:rPr>
            </w:pPr>
          </w:p>
        </w:tc>
        <w:tc>
          <w:tcPr>
            <w:tcW w:w="537" w:type="dxa"/>
          </w:tcPr>
          <w:p w:rsidR="00674D6C" w:rsidRDefault="002E11B2">
            <w:pPr>
              <w:pStyle w:val="TableParagraph"/>
              <w:spacing w:before="50"/>
              <w:ind w:left="18" w:right="2"/>
              <w:jc w:val="center"/>
              <w:rPr>
                <w:sz w:val="10"/>
              </w:rPr>
            </w:pPr>
            <w:r>
              <w:rPr>
                <w:w w:val="105"/>
                <w:sz w:val="10"/>
                <w:lang w:val="en-US"/>
              </w:rPr>
              <w:t>790,959</w:t>
            </w:r>
          </w:p>
        </w:tc>
        <w:tc>
          <w:tcPr>
            <w:tcW w:w="537" w:type="dxa"/>
          </w:tcPr>
          <w:p w:rsidR="00674D6C" w:rsidRDefault="00674D6C">
            <w:pPr>
              <w:pStyle w:val="TableParagraph"/>
              <w:rPr>
                <w:sz w:val="10"/>
              </w:rPr>
            </w:pPr>
          </w:p>
        </w:tc>
        <w:tc>
          <w:tcPr>
            <w:tcW w:w="537" w:type="dxa"/>
          </w:tcPr>
          <w:p w:rsidR="00674D6C" w:rsidRDefault="002E11B2">
            <w:pPr>
              <w:pStyle w:val="TableParagraph"/>
              <w:spacing w:before="50"/>
              <w:ind w:left="20" w:right="2"/>
              <w:jc w:val="center"/>
              <w:rPr>
                <w:sz w:val="10"/>
              </w:rPr>
            </w:pPr>
            <w:r>
              <w:rPr>
                <w:w w:val="105"/>
                <w:sz w:val="10"/>
                <w:lang w:val="en-US"/>
              </w:rPr>
              <w:t>490,959</w:t>
            </w:r>
          </w:p>
        </w:tc>
        <w:tc>
          <w:tcPr>
            <w:tcW w:w="537" w:type="dxa"/>
          </w:tcPr>
          <w:p w:rsidR="00674D6C" w:rsidRDefault="00674D6C">
            <w:pPr>
              <w:pStyle w:val="TableParagraph"/>
              <w:rPr>
                <w:sz w:val="10"/>
              </w:rPr>
            </w:pPr>
          </w:p>
        </w:tc>
        <w:tc>
          <w:tcPr>
            <w:tcW w:w="542" w:type="dxa"/>
          </w:tcPr>
          <w:p w:rsidR="00674D6C" w:rsidRDefault="00674D6C">
            <w:pPr>
              <w:pStyle w:val="TableParagraph"/>
              <w:rPr>
                <w:sz w:val="10"/>
              </w:rPr>
            </w:pPr>
          </w:p>
        </w:tc>
        <w:tc>
          <w:tcPr>
            <w:tcW w:w="1960" w:type="dxa"/>
            <w:vMerge/>
            <w:tcBorders>
              <w:top w:val="nil"/>
            </w:tcBorders>
          </w:tcPr>
          <w:p w:rsidR="00674D6C" w:rsidRDefault="00674D6C">
            <w:pPr>
              <w:rPr>
                <w:sz w:val="2"/>
                <w:szCs w:val="2"/>
              </w:rPr>
            </w:pPr>
          </w:p>
        </w:tc>
        <w:tc>
          <w:tcPr>
            <w:tcW w:w="532" w:type="dxa"/>
          </w:tcPr>
          <w:p w:rsidR="00674D6C" w:rsidRDefault="002E11B2">
            <w:pPr>
              <w:pStyle w:val="TableParagraph"/>
              <w:spacing w:before="48"/>
              <w:ind w:left="42" w:right="8"/>
              <w:jc w:val="center"/>
              <w:rPr>
                <w:sz w:val="10"/>
              </w:rPr>
            </w:pPr>
            <w:r>
              <w:rPr>
                <w:w w:val="105"/>
                <w:sz w:val="10"/>
                <w:lang w:val="en-US"/>
              </w:rPr>
              <w:t>300,000</w:t>
            </w: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rsidRPr="00D55863">
        <w:trPr>
          <w:trHeight w:val="285"/>
        </w:trPr>
        <w:tc>
          <w:tcPr>
            <w:tcW w:w="422" w:type="dxa"/>
          </w:tcPr>
          <w:p w:rsidR="00674D6C" w:rsidRDefault="00674D6C">
            <w:pPr>
              <w:pStyle w:val="TableParagraph"/>
              <w:spacing w:before="1"/>
              <w:rPr>
                <w:sz w:val="8"/>
              </w:rPr>
            </w:pPr>
          </w:p>
          <w:p w:rsidR="00674D6C" w:rsidRDefault="002E11B2">
            <w:pPr>
              <w:pStyle w:val="TableParagraph"/>
              <w:ind w:left="143" w:right="133"/>
              <w:jc w:val="center"/>
              <w:rPr>
                <w:sz w:val="9"/>
              </w:rPr>
            </w:pPr>
            <w:r>
              <w:rPr>
                <w:w w:val="105"/>
                <w:sz w:val="9"/>
                <w:lang w:val="en-US"/>
              </w:rPr>
              <w:t>12</w:t>
            </w:r>
          </w:p>
        </w:tc>
        <w:tc>
          <w:tcPr>
            <w:tcW w:w="3516" w:type="dxa"/>
          </w:tcPr>
          <w:p w:rsidR="00674D6C" w:rsidRPr="002E11B2" w:rsidRDefault="002E11B2">
            <w:pPr>
              <w:pStyle w:val="TableParagraph"/>
              <w:spacing w:before="6" w:line="130" w:lineRule="atLeast"/>
              <w:ind w:left="21" w:right="182"/>
              <w:rPr>
                <w:sz w:val="10"/>
                <w:lang w:val="en-US"/>
              </w:rPr>
            </w:pPr>
            <w:r>
              <w:rPr>
                <w:w w:val="105"/>
                <w:sz w:val="10"/>
                <w:lang w:val="en-US"/>
              </w:rPr>
              <w:t xml:space="preserve">Modernization (reconstruction) of the equipment  of outdoor switch-gear -35, 110 and switchgear -6kV  substation 110/35 / 6kV of "Gorodskaya" </w:t>
            </w:r>
          </w:p>
        </w:tc>
        <w:tc>
          <w:tcPr>
            <w:tcW w:w="763" w:type="dxa"/>
          </w:tcPr>
          <w:p w:rsidR="00674D6C" w:rsidRDefault="002E11B2">
            <w:pPr>
              <w:pStyle w:val="TableParagraph"/>
              <w:spacing w:before="86"/>
              <w:ind w:left="85" w:right="58"/>
              <w:jc w:val="center"/>
              <w:rPr>
                <w:sz w:val="10"/>
              </w:rPr>
            </w:pPr>
            <w:r>
              <w:rPr>
                <w:w w:val="105"/>
                <w:sz w:val="10"/>
                <w:lang w:val="en-US"/>
              </w:rPr>
              <w:t>piece / off</w:t>
            </w:r>
          </w:p>
        </w:tc>
        <w:tc>
          <w:tcPr>
            <w:tcW w:w="537" w:type="dxa"/>
          </w:tcPr>
          <w:p w:rsidR="00674D6C" w:rsidRDefault="002E11B2">
            <w:pPr>
              <w:pStyle w:val="TableParagraph"/>
              <w:spacing w:before="86"/>
              <w:ind w:left="30" w:right="2"/>
              <w:jc w:val="center"/>
              <w:rPr>
                <w:sz w:val="10"/>
              </w:rPr>
            </w:pPr>
            <w:r>
              <w:rPr>
                <w:w w:val="105"/>
                <w:sz w:val="10"/>
                <w:lang w:val="en-US"/>
              </w:rPr>
              <w:t>1./7</w:t>
            </w: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right="134"/>
              <w:jc w:val="right"/>
              <w:rPr>
                <w:sz w:val="10"/>
              </w:rPr>
            </w:pPr>
            <w:r>
              <w:rPr>
                <w:w w:val="105"/>
                <w:sz w:val="10"/>
                <w:lang w:val="en-US"/>
              </w:rPr>
              <w:t>3 377</w:t>
            </w: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left="22" w:right="2"/>
              <w:jc w:val="center"/>
              <w:rPr>
                <w:sz w:val="10"/>
              </w:rPr>
            </w:pPr>
            <w:r>
              <w:rPr>
                <w:w w:val="105"/>
                <w:sz w:val="10"/>
                <w:lang w:val="en-US"/>
              </w:rPr>
              <w:t>3 377</w:t>
            </w:r>
          </w:p>
        </w:tc>
        <w:tc>
          <w:tcPr>
            <w:tcW w:w="542" w:type="dxa"/>
          </w:tcPr>
          <w:p w:rsidR="00674D6C" w:rsidRDefault="00674D6C">
            <w:pPr>
              <w:pStyle w:val="TableParagraph"/>
              <w:spacing w:before="1"/>
              <w:rPr>
                <w:sz w:val="8"/>
              </w:rPr>
            </w:pPr>
          </w:p>
          <w:p w:rsidR="00674D6C" w:rsidRDefault="002E11B2">
            <w:pPr>
              <w:pStyle w:val="TableParagraph"/>
              <w:ind w:right="5"/>
              <w:jc w:val="right"/>
              <w:rPr>
                <w:sz w:val="9"/>
              </w:rPr>
            </w:pPr>
            <w:r>
              <w:rPr>
                <w:w w:val="105"/>
                <w:sz w:val="9"/>
                <w:lang w:val="en-US"/>
              </w:rPr>
              <w:t>3 377</w:t>
            </w:r>
          </w:p>
        </w:tc>
        <w:tc>
          <w:tcPr>
            <w:tcW w:w="1960" w:type="dxa"/>
            <w:vMerge w:val="restart"/>
          </w:tcPr>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spacing w:before="9"/>
              <w:rPr>
                <w:sz w:val="10"/>
                <w:lang w:val="en-US"/>
              </w:rPr>
            </w:pPr>
          </w:p>
          <w:p w:rsidR="002E11B2" w:rsidRPr="00D55863" w:rsidRDefault="002E11B2">
            <w:pPr>
              <w:pStyle w:val="TableParagraph"/>
              <w:spacing w:line="278" w:lineRule="auto"/>
              <w:ind w:left="917" w:right="-2" w:hanging="893"/>
              <w:rPr>
                <w:w w:val="105"/>
                <w:sz w:val="9"/>
                <w:lang w:val="en-US"/>
              </w:rPr>
            </w:pPr>
            <w:r>
              <w:rPr>
                <w:w w:val="105"/>
                <w:sz w:val="9"/>
                <w:lang w:val="en-US"/>
              </w:rPr>
              <w:t>Previously approved project</w:t>
            </w:r>
            <w:r w:rsidRPr="002E11B2">
              <w:rPr>
                <w:w w:val="105"/>
                <w:sz w:val="9"/>
                <w:lang w:val="en-US"/>
              </w:rPr>
              <w:t>.</w:t>
            </w:r>
          </w:p>
          <w:p w:rsidR="00674D6C" w:rsidRPr="002E11B2" w:rsidRDefault="002E11B2">
            <w:pPr>
              <w:pStyle w:val="TableParagraph"/>
              <w:spacing w:line="278" w:lineRule="auto"/>
              <w:ind w:left="917" w:right="-2" w:hanging="893"/>
              <w:rPr>
                <w:sz w:val="9"/>
                <w:lang w:val="en-US"/>
              </w:rPr>
            </w:pPr>
            <w:r>
              <w:rPr>
                <w:w w:val="105"/>
                <w:sz w:val="9"/>
                <w:lang w:val="en-US"/>
              </w:rPr>
              <w:t xml:space="preserve"> Start of implementation in 2015</w:t>
            </w:r>
          </w:p>
        </w:tc>
        <w:tc>
          <w:tcPr>
            <w:tcW w:w="532" w:type="dxa"/>
          </w:tcPr>
          <w:p w:rsidR="00674D6C" w:rsidRPr="002E11B2" w:rsidRDefault="00674D6C">
            <w:pPr>
              <w:pStyle w:val="TableParagraph"/>
              <w:rPr>
                <w:sz w:val="10"/>
                <w:lang w:val="en-US"/>
              </w:rPr>
            </w:pPr>
          </w:p>
        </w:tc>
        <w:tc>
          <w:tcPr>
            <w:tcW w:w="537" w:type="dxa"/>
            <w:tcBorders>
              <w:right w:val="single" w:sz="6" w:space="0" w:color="000000"/>
            </w:tcBorders>
          </w:tcPr>
          <w:p w:rsidR="00674D6C" w:rsidRPr="002E11B2" w:rsidRDefault="00674D6C">
            <w:pPr>
              <w:pStyle w:val="TableParagraph"/>
              <w:rPr>
                <w:sz w:val="10"/>
                <w:lang w:val="en-US"/>
              </w:rPr>
            </w:pPr>
          </w:p>
        </w:tc>
        <w:tc>
          <w:tcPr>
            <w:tcW w:w="542" w:type="dxa"/>
            <w:tcBorders>
              <w:left w:val="single" w:sz="6" w:space="0" w:color="000000"/>
            </w:tcBorders>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c>
          <w:tcPr>
            <w:tcW w:w="532"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r>
      <w:tr w:rsidR="00674D6C">
        <w:trPr>
          <w:trHeight w:val="285"/>
        </w:trPr>
        <w:tc>
          <w:tcPr>
            <w:tcW w:w="422" w:type="dxa"/>
          </w:tcPr>
          <w:p w:rsidR="00674D6C" w:rsidRPr="002E11B2" w:rsidRDefault="00674D6C">
            <w:pPr>
              <w:pStyle w:val="TableParagraph"/>
              <w:spacing w:before="1"/>
              <w:rPr>
                <w:sz w:val="8"/>
                <w:lang w:val="en-US"/>
              </w:rPr>
            </w:pPr>
          </w:p>
          <w:p w:rsidR="00674D6C" w:rsidRPr="002E11B2" w:rsidRDefault="002E11B2">
            <w:pPr>
              <w:pStyle w:val="TableParagraph"/>
              <w:ind w:left="143" w:right="133"/>
              <w:jc w:val="center"/>
              <w:rPr>
                <w:sz w:val="9"/>
                <w:lang w:val="en-US"/>
              </w:rPr>
            </w:pPr>
            <w:r>
              <w:rPr>
                <w:w w:val="105"/>
                <w:sz w:val="9"/>
                <w:lang w:val="en-US"/>
              </w:rPr>
              <w:t>13</w:t>
            </w:r>
          </w:p>
        </w:tc>
        <w:tc>
          <w:tcPr>
            <w:tcW w:w="3516" w:type="dxa"/>
          </w:tcPr>
          <w:p w:rsidR="00674D6C" w:rsidRPr="002E11B2" w:rsidRDefault="002E11B2">
            <w:pPr>
              <w:pStyle w:val="TableParagraph"/>
              <w:spacing w:before="6" w:line="130" w:lineRule="atLeast"/>
              <w:ind w:left="21" w:right="248"/>
              <w:rPr>
                <w:sz w:val="10"/>
                <w:lang w:val="en-US"/>
              </w:rPr>
            </w:pPr>
            <w:r>
              <w:rPr>
                <w:w w:val="105"/>
                <w:sz w:val="10"/>
                <w:lang w:val="en-US"/>
              </w:rPr>
              <w:t>Reconstruction of the outdoor switchgear equipment (open switchgear) -35kV at substation 110/35 / 6kV "East Zhetybay"</w:t>
            </w:r>
          </w:p>
        </w:tc>
        <w:tc>
          <w:tcPr>
            <w:tcW w:w="763" w:type="dxa"/>
          </w:tcPr>
          <w:p w:rsidR="00674D6C" w:rsidRDefault="002E11B2">
            <w:pPr>
              <w:pStyle w:val="TableParagraph"/>
              <w:spacing w:before="86"/>
              <w:ind w:left="85" w:right="58"/>
              <w:jc w:val="center"/>
              <w:rPr>
                <w:sz w:val="10"/>
              </w:rPr>
            </w:pPr>
            <w:r>
              <w:rPr>
                <w:w w:val="105"/>
                <w:sz w:val="10"/>
                <w:lang w:val="en-US"/>
              </w:rPr>
              <w:t>piece / off</w:t>
            </w:r>
          </w:p>
        </w:tc>
        <w:tc>
          <w:tcPr>
            <w:tcW w:w="537" w:type="dxa"/>
          </w:tcPr>
          <w:p w:rsidR="00674D6C" w:rsidRDefault="002E11B2">
            <w:pPr>
              <w:pStyle w:val="TableParagraph"/>
              <w:spacing w:before="86"/>
              <w:ind w:left="30" w:right="2"/>
              <w:jc w:val="center"/>
              <w:rPr>
                <w:sz w:val="10"/>
              </w:rPr>
            </w:pPr>
            <w:r>
              <w:rPr>
                <w:w w:val="105"/>
                <w:sz w:val="10"/>
                <w:lang w:val="en-US"/>
              </w:rPr>
              <w:t>1./9</w:t>
            </w: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right="134"/>
              <w:jc w:val="right"/>
              <w:rPr>
                <w:sz w:val="10"/>
              </w:rPr>
            </w:pPr>
            <w:r>
              <w:rPr>
                <w:w w:val="105"/>
                <w:sz w:val="10"/>
                <w:lang w:val="en-US"/>
              </w:rPr>
              <w:t>1 540</w:t>
            </w: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left="22" w:right="2"/>
              <w:jc w:val="center"/>
              <w:rPr>
                <w:sz w:val="10"/>
              </w:rPr>
            </w:pPr>
            <w:r>
              <w:rPr>
                <w:w w:val="105"/>
                <w:sz w:val="10"/>
                <w:lang w:val="en-US"/>
              </w:rPr>
              <w:t>1 540</w:t>
            </w:r>
          </w:p>
        </w:tc>
        <w:tc>
          <w:tcPr>
            <w:tcW w:w="542" w:type="dxa"/>
          </w:tcPr>
          <w:p w:rsidR="00674D6C" w:rsidRDefault="00674D6C">
            <w:pPr>
              <w:pStyle w:val="TableParagraph"/>
              <w:spacing w:before="1"/>
              <w:rPr>
                <w:sz w:val="8"/>
              </w:rPr>
            </w:pPr>
          </w:p>
          <w:p w:rsidR="00674D6C" w:rsidRDefault="002E11B2">
            <w:pPr>
              <w:pStyle w:val="TableParagraph"/>
              <w:ind w:right="5"/>
              <w:jc w:val="right"/>
              <w:rPr>
                <w:sz w:val="9"/>
              </w:rPr>
            </w:pPr>
            <w:r>
              <w:rPr>
                <w:w w:val="105"/>
                <w:sz w:val="9"/>
                <w:lang w:val="en-US"/>
              </w:rPr>
              <w:t>1 540</w:t>
            </w: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tcPr>
          <w:p w:rsidR="00674D6C" w:rsidRDefault="00674D6C">
            <w:pPr>
              <w:pStyle w:val="TableParagraph"/>
              <w:rPr>
                <w:sz w:val="10"/>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92"/>
        </w:trPr>
        <w:tc>
          <w:tcPr>
            <w:tcW w:w="422" w:type="dxa"/>
          </w:tcPr>
          <w:p w:rsidR="00674D6C" w:rsidRDefault="00674D6C">
            <w:pPr>
              <w:pStyle w:val="TableParagraph"/>
              <w:spacing w:before="6"/>
              <w:rPr>
                <w:sz w:val="8"/>
              </w:rPr>
            </w:pPr>
          </w:p>
          <w:p w:rsidR="00674D6C" w:rsidRDefault="002E11B2">
            <w:pPr>
              <w:pStyle w:val="TableParagraph"/>
              <w:ind w:left="143" w:right="133"/>
              <w:jc w:val="center"/>
              <w:rPr>
                <w:sz w:val="9"/>
              </w:rPr>
            </w:pPr>
            <w:r>
              <w:rPr>
                <w:w w:val="105"/>
                <w:sz w:val="9"/>
                <w:lang w:val="en-US"/>
              </w:rPr>
              <w:t>14</w:t>
            </w:r>
          </w:p>
        </w:tc>
        <w:tc>
          <w:tcPr>
            <w:tcW w:w="3516" w:type="dxa"/>
          </w:tcPr>
          <w:p w:rsidR="00674D6C" w:rsidRPr="002E11B2" w:rsidRDefault="002E11B2">
            <w:pPr>
              <w:pStyle w:val="TableParagraph"/>
              <w:spacing w:before="11" w:line="130" w:lineRule="atLeast"/>
              <w:ind w:left="21" w:right="48"/>
              <w:rPr>
                <w:sz w:val="10"/>
                <w:lang w:val="en-US"/>
              </w:rPr>
            </w:pPr>
            <w:r>
              <w:rPr>
                <w:w w:val="105"/>
                <w:sz w:val="10"/>
                <w:lang w:val="en-US"/>
              </w:rPr>
              <w:t>Maintenance of 110 kV overhead lines and 220 kV overhead lines for predicting the service life and increasing the lightning protection of air lines.</w:t>
            </w:r>
          </w:p>
        </w:tc>
        <w:tc>
          <w:tcPr>
            <w:tcW w:w="763" w:type="dxa"/>
          </w:tcPr>
          <w:p w:rsidR="00674D6C" w:rsidRDefault="002E11B2">
            <w:pPr>
              <w:pStyle w:val="TableParagraph"/>
              <w:spacing w:before="89"/>
              <w:ind w:left="85" w:right="58"/>
              <w:jc w:val="center"/>
              <w:rPr>
                <w:sz w:val="10"/>
              </w:rPr>
            </w:pPr>
            <w:r>
              <w:rPr>
                <w:w w:val="105"/>
                <w:sz w:val="10"/>
                <w:lang w:val="en-US"/>
              </w:rPr>
              <w:t>pieces</w:t>
            </w:r>
          </w:p>
        </w:tc>
        <w:tc>
          <w:tcPr>
            <w:tcW w:w="537" w:type="dxa"/>
          </w:tcPr>
          <w:p w:rsidR="00674D6C" w:rsidRDefault="002E11B2">
            <w:pPr>
              <w:pStyle w:val="TableParagraph"/>
              <w:spacing w:before="89"/>
              <w:ind w:left="31"/>
              <w:jc w:val="center"/>
              <w:rPr>
                <w:sz w:val="10"/>
              </w:rPr>
            </w:pPr>
            <w:r>
              <w:rPr>
                <w:w w:val="103"/>
                <w:sz w:val="10"/>
                <w:lang w:val="en-US"/>
              </w:rPr>
              <w:t>1</w:t>
            </w: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spacing w:before="10"/>
              <w:rPr>
                <w:sz w:val="7"/>
              </w:rPr>
            </w:pPr>
          </w:p>
          <w:p w:rsidR="00674D6C" w:rsidRDefault="002E11B2">
            <w:pPr>
              <w:pStyle w:val="TableParagraph"/>
              <w:ind w:right="134"/>
              <w:jc w:val="right"/>
              <w:rPr>
                <w:sz w:val="10"/>
              </w:rPr>
            </w:pPr>
            <w:r>
              <w:rPr>
                <w:w w:val="105"/>
                <w:sz w:val="10"/>
                <w:lang w:val="en-US"/>
              </w:rPr>
              <w:t>2 986</w:t>
            </w:r>
          </w:p>
        </w:tc>
        <w:tc>
          <w:tcPr>
            <w:tcW w:w="537" w:type="dxa"/>
          </w:tcPr>
          <w:p w:rsidR="00674D6C" w:rsidRDefault="00674D6C">
            <w:pPr>
              <w:pStyle w:val="TableParagraph"/>
              <w:rPr>
                <w:sz w:val="10"/>
              </w:rPr>
            </w:pPr>
          </w:p>
        </w:tc>
        <w:tc>
          <w:tcPr>
            <w:tcW w:w="537" w:type="dxa"/>
          </w:tcPr>
          <w:p w:rsidR="00674D6C" w:rsidRDefault="00674D6C">
            <w:pPr>
              <w:pStyle w:val="TableParagraph"/>
              <w:spacing w:before="10"/>
              <w:rPr>
                <w:sz w:val="7"/>
              </w:rPr>
            </w:pPr>
          </w:p>
          <w:p w:rsidR="00674D6C" w:rsidRDefault="002E11B2">
            <w:pPr>
              <w:pStyle w:val="TableParagraph"/>
              <w:ind w:left="22" w:right="2"/>
              <w:jc w:val="center"/>
              <w:rPr>
                <w:sz w:val="10"/>
              </w:rPr>
            </w:pPr>
            <w:r>
              <w:rPr>
                <w:w w:val="105"/>
                <w:sz w:val="10"/>
                <w:lang w:val="en-US"/>
              </w:rPr>
              <w:t>2 986</w:t>
            </w:r>
          </w:p>
        </w:tc>
        <w:tc>
          <w:tcPr>
            <w:tcW w:w="542" w:type="dxa"/>
          </w:tcPr>
          <w:p w:rsidR="00674D6C" w:rsidRDefault="00674D6C">
            <w:pPr>
              <w:pStyle w:val="TableParagraph"/>
              <w:spacing w:before="6"/>
              <w:rPr>
                <w:sz w:val="8"/>
              </w:rPr>
            </w:pPr>
          </w:p>
          <w:p w:rsidR="00674D6C" w:rsidRDefault="002E11B2">
            <w:pPr>
              <w:pStyle w:val="TableParagraph"/>
              <w:ind w:right="5"/>
              <w:jc w:val="right"/>
              <w:rPr>
                <w:sz w:val="9"/>
              </w:rPr>
            </w:pPr>
            <w:r>
              <w:rPr>
                <w:w w:val="105"/>
                <w:sz w:val="9"/>
                <w:lang w:val="en-US"/>
              </w:rPr>
              <w:t>2 986</w:t>
            </w: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tcPr>
          <w:p w:rsidR="00674D6C" w:rsidRDefault="00674D6C">
            <w:pPr>
              <w:pStyle w:val="TableParagraph"/>
              <w:rPr>
                <w:sz w:val="10"/>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85"/>
        </w:trPr>
        <w:tc>
          <w:tcPr>
            <w:tcW w:w="422" w:type="dxa"/>
          </w:tcPr>
          <w:p w:rsidR="00674D6C" w:rsidRDefault="00674D6C">
            <w:pPr>
              <w:pStyle w:val="TableParagraph"/>
              <w:spacing w:before="1"/>
              <w:rPr>
                <w:sz w:val="8"/>
              </w:rPr>
            </w:pPr>
          </w:p>
          <w:p w:rsidR="00674D6C" w:rsidRDefault="002E11B2">
            <w:pPr>
              <w:pStyle w:val="TableParagraph"/>
              <w:ind w:left="143" w:right="133"/>
              <w:jc w:val="center"/>
              <w:rPr>
                <w:sz w:val="9"/>
              </w:rPr>
            </w:pPr>
            <w:r>
              <w:rPr>
                <w:w w:val="105"/>
                <w:sz w:val="9"/>
                <w:lang w:val="en-US"/>
              </w:rPr>
              <w:t>15</w:t>
            </w:r>
          </w:p>
        </w:tc>
        <w:tc>
          <w:tcPr>
            <w:tcW w:w="3516" w:type="dxa"/>
          </w:tcPr>
          <w:p w:rsidR="00674D6C" w:rsidRPr="002E11B2" w:rsidRDefault="002E11B2">
            <w:pPr>
              <w:pStyle w:val="TableParagraph"/>
              <w:spacing w:before="6" w:line="130" w:lineRule="atLeast"/>
              <w:ind w:left="21" w:right="486"/>
              <w:rPr>
                <w:sz w:val="10"/>
                <w:lang w:val="en-US"/>
              </w:rPr>
            </w:pPr>
            <w:r>
              <w:rPr>
                <w:w w:val="105"/>
                <w:sz w:val="10"/>
                <w:lang w:val="en-US"/>
              </w:rPr>
              <w:t>Modernization (reconstruction) of equipment Open switchgear -110kV at substation 220/110 / 10kV  "Uzen "</w:t>
            </w:r>
          </w:p>
        </w:tc>
        <w:tc>
          <w:tcPr>
            <w:tcW w:w="763" w:type="dxa"/>
          </w:tcPr>
          <w:p w:rsidR="00674D6C" w:rsidRDefault="002E11B2">
            <w:pPr>
              <w:pStyle w:val="TableParagraph"/>
              <w:spacing w:before="86"/>
              <w:ind w:left="85" w:right="58"/>
              <w:jc w:val="center"/>
              <w:rPr>
                <w:sz w:val="10"/>
              </w:rPr>
            </w:pPr>
            <w:r>
              <w:rPr>
                <w:w w:val="105"/>
                <w:sz w:val="10"/>
                <w:lang w:val="en-US"/>
              </w:rPr>
              <w:t>.</w:t>
            </w:r>
          </w:p>
        </w:tc>
        <w:tc>
          <w:tcPr>
            <w:tcW w:w="537" w:type="dxa"/>
          </w:tcPr>
          <w:p w:rsidR="00674D6C" w:rsidRDefault="002E11B2">
            <w:pPr>
              <w:pStyle w:val="TableParagraph"/>
              <w:spacing w:before="86"/>
              <w:ind w:left="34" w:right="2"/>
              <w:jc w:val="center"/>
              <w:rPr>
                <w:sz w:val="10"/>
              </w:rPr>
            </w:pPr>
            <w:r>
              <w:rPr>
                <w:w w:val="105"/>
                <w:sz w:val="10"/>
                <w:lang w:val="en-US"/>
              </w:rPr>
              <w:t>17</w:t>
            </w: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right="108"/>
              <w:jc w:val="right"/>
              <w:rPr>
                <w:sz w:val="10"/>
              </w:rPr>
            </w:pPr>
            <w:r>
              <w:rPr>
                <w:w w:val="105"/>
                <w:sz w:val="10"/>
                <w:lang w:val="en-US"/>
              </w:rPr>
              <w:t>20 347</w:t>
            </w: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left="22" w:right="2"/>
              <w:jc w:val="center"/>
              <w:rPr>
                <w:sz w:val="10"/>
              </w:rPr>
            </w:pPr>
            <w:r>
              <w:rPr>
                <w:w w:val="105"/>
                <w:sz w:val="10"/>
                <w:lang w:val="en-US"/>
              </w:rPr>
              <w:t>20 347</w:t>
            </w:r>
          </w:p>
        </w:tc>
        <w:tc>
          <w:tcPr>
            <w:tcW w:w="542" w:type="dxa"/>
          </w:tcPr>
          <w:p w:rsidR="00674D6C" w:rsidRDefault="00674D6C">
            <w:pPr>
              <w:pStyle w:val="TableParagraph"/>
              <w:spacing w:before="1"/>
              <w:rPr>
                <w:sz w:val="8"/>
              </w:rPr>
            </w:pPr>
          </w:p>
          <w:p w:rsidR="00674D6C" w:rsidRDefault="002E11B2">
            <w:pPr>
              <w:pStyle w:val="TableParagraph"/>
              <w:ind w:right="5"/>
              <w:jc w:val="right"/>
              <w:rPr>
                <w:sz w:val="9"/>
              </w:rPr>
            </w:pPr>
            <w:r>
              <w:rPr>
                <w:w w:val="105"/>
                <w:sz w:val="9"/>
                <w:lang w:val="en-US"/>
              </w:rPr>
              <w:t>20 347</w:t>
            </w: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tcPr>
          <w:p w:rsidR="00674D6C" w:rsidRDefault="00674D6C">
            <w:pPr>
              <w:pStyle w:val="TableParagraph"/>
              <w:rPr>
                <w:sz w:val="10"/>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85"/>
        </w:trPr>
        <w:tc>
          <w:tcPr>
            <w:tcW w:w="422" w:type="dxa"/>
          </w:tcPr>
          <w:p w:rsidR="00674D6C" w:rsidRDefault="00674D6C">
            <w:pPr>
              <w:pStyle w:val="TableParagraph"/>
              <w:spacing w:before="1"/>
              <w:rPr>
                <w:sz w:val="8"/>
              </w:rPr>
            </w:pPr>
          </w:p>
          <w:p w:rsidR="00674D6C" w:rsidRDefault="002E11B2">
            <w:pPr>
              <w:pStyle w:val="TableParagraph"/>
              <w:ind w:left="143" w:right="133"/>
              <w:jc w:val="center"/>
              <w:rPr>
                <w:sz w:val="9"/>
              </w:rPr>
            </w:pPr>
            <w:r>
              <w:rPr>
                <w:w w:val="105"/>
                <w:sz w:val="9"/>
                <w:lang w:val="en-US"/>
              </w:rPr>
              <w:t>16</w:t>
            </w:r>
          </w:p>
        </w:tc>
        <w:tc>
          <w:tcPr>
            <w:tcW w:w="3516" w:type="dxa"/>
          </w:tcPr>
          <w:p w:rsidR="00674D6C" w:rsidRPr="002E11B2" w:rsidRDefault="002E11B2">
            <w:pPr>
              <w:pStyle w:val="TableParagraph"/>
              <w:spacing w:before="6" w:line="130" w:lineRule="atLeast"/>
              <w:ind w:left="21" w:right="101" w:firstLine="26"/>
              <w:rPr>
                <w:sz w:val="10"/>
                <w:lang w:val="en-US"/>
              </w:rPr>
            </w:pPr>
            <w:r>
              <w:rPr>
                <w:w w:val="105"/>
                <w:sz w:val="10"/>
                <w:lang w:val="en-US"/>
              </w:rPr>
              <w:t>Modernization (reconstruction) of equipment Open switchgear-110kV and closed switchgear-6kV substation 110 / 6-6kV "Industrial Zone ""</w:t>
            </w:r>
          </w:p>
        </w:tc>
        <w:tc>
          <w:tcPr>
            <w:tcW w:w="763" w:type="dxa"/>
          </w:tcPr>
          <w:p w:rsidR="00674D6C" w:rsidRDefault="002E11B2">
            <w:pPr>
              <w:pStyle w:val="TableParagraph"/>
              <w:spacing w:before="86"/>
              <w:ind w:left="85" w:right="58"/>
              <w:jc w:val="center"/>
              <w:rPr>
                <w:sz w:val="10"/>
              </w:rPr>
            </w:pPr>
            <w:r>
              <w:rPr>
                <w:w w:val="105"/>
                <w:sz w:val="10"/>
                <w:lang w:val="en-US"/>
              </w:rPr>
              <w:t>piece / off</w:t>
            </w:r>
          </w:p>
        </w:tc>
        <w:tc>
          <w:tcPr>
            <w:tcW w:w="537" w:type="dxa"/>
          </w:tcPr>
          <w:p w:rsidR="00674D6C" w:rsidRDefault="002E11B2">
            <w:pPr>
              <w:pStyle w:val="TableParagraph"/>
              <w:spacing w:before="86"/>
              <w:ind w:left="30" w:right="2"/>
              <w:jc w:val="center"/>
              <w:rPr>
                <w:sz w:val="10"/>
              </w:rPr>
            </w:pPr>
            <w:r>
              <w:rPr>
                <w:w w:val="105"/>
                <w:sz w:val="10"/>
                <w:lang w:val="en-US"/>
              </w:rPr>
              <w:t>1./2</w:t>
            </w: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right="134"/>
              <w:jc w:val="right"/>
              <w:rPr>
                <w:sz w:val="10"/>
              </w:rPr>
            </w:pPr>
            <w:r>
              <w:rPr>
                <w:w w:val="105"/>
                <w:sz w:val="10"/>
                <w:lang w:val="en-US"/>
              </w:rPr>
              <w:t>1 807</w:t>
            </w: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left="22" w:right="2"/>
              <w:jc w:val="center"/>
              <w:rPr>
                <w:sz w:val="10"/>
              </w:rPr>
            </w:pPr>
            <w:r>
              <w:rPr>
                <w:w w:val="105"/>
                <w:sz w:val="10"/>
                <w:lang w:val="en-US"/>
              </w:rPr>
              <w:t>1 807</w:t>
            </w:r>
          </w:p>
        </w:tc>
        <w:tc>
          <w:tcPr>
            <w:tcW w:w="542" w:type="dxa"/>
          </w:tcPr>
          <w:p w:rsidR="00674D6C" w:rsidRDefault="00674D6C">
            <w:pPr>
              <w:pStyle w:val="TableParagraph"/>
              <w:spacing w:before="1"/>
              <w:rPr>
                <w:sz w:val="8"/>
              </w:rPr>
            </w:pPr>
          </w:p>
          <w:p w:rsidR="00674D6C" w:rsidRDefault="002E11B2">
            <w:pPr>
              <w:pStyle w:val="TableParagraph"/>
              <w:ind w:right="5"/>
              <w:jc w:val="right"/>
              <w:rPr>
                <w:sz w:val="9"/>
              </w:rPr>
            </w:pPr>
            <w:r>
              <w:rPr>
                <w:w w:val="105"/>
                <w:sz w:val="9"/>
                <w:lang w:val="en-US"/>
              </w:rPr>
              <w:t>1 807</w:t>
            </w: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tcPr>
          <w:p w:rsidR="00674D6C" w:rsidRDefault="00674D6C">
            <w:pPr>
              <w:pStyle w:val="TableParagraph"/>
              <w:rPr>
                <w:sz w:val="10"/>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85"/>
        </w:trPr>
        <w:tc>
          <w:tcPr>
            <w:tcW w:w="422" w:type="dxa"/>
          </w:tcPr>
          <w:p w:rsidR="00674D6C" w:rsidRDefault="00674D6C">
            <w:pPr>
              <w:pStyle w:val="TableParagraph"/>
              <w:spacing w:before="1"/>
              <w:rPr>
                <w:sz w:val="8"/>
              </w:rPr>
            </w:pPr>
          </w:p>
          <w:p w:rsidR="00674D6C" w:rsidRDefault="002E11B2">
            <w:pPr>
              <w:pStyle w:val="TableParagraph"/>
              <w:ind w:left="143" w:right="133"/>
              <w:jc w:val="center"/>
              <w:rPr>
                <w:sz w:val="9"/>
              </w:rPr>
            </w:pPr>
            <w:r>
              <w:rPr>
                <w:w w:val="105"/>
                <w:sz w:val="9"/>
                <w:lang w:val="en-US"/>
              </w:rPr>
              <w:t>17</w:t>
            </w:r>
          </w:p>
        </w:tc>
        <w:tc>
          <w:tcPr>
            <w:tcW w:w="3516" w:type="dxa"/>
          </w:tcPr>
          <w:p w:rsidR="00674D6C" w:rsidRPr="002E11B2" w:rsidRDefault="002E11B2">
            <w:pPr>
              <w:pStyle w:val="TableParagraph"/>
              <w:spacing w:before="6" w:line="130" w:lineRule="atLeast"/>
              <w:ind w:left="21"/>
              <w:rPr>
                <w:sz w:val="10"/>
                <w:lang w:val="en-US"/>
              </w:rPr>
            </w:pPr>
            <w:r>
              <w:rPr>
                <w:w w:val="105"/>
                <w:sz w:val="10"/>
                <w:lang w:val="en-US"/>
              </w:rPr>
              <w:t>Modernization (reconstruction) of equipment of 35 kV outdoor switchgear,  35 / 6kV substation“ "Sauskan"</w:t>
            </w:r>
          </w:p>
        </w:tc>
        <w:tc>
          <w:tcPr>
            <w:tcW w:w="763" w:type="dxa"/>
          </w:tcPr>
          <w:p w:rsidR="00674D6C" w:rsidRDefault="002E11B2">
            <w:pPr>
              <w:pStyle w:val="TableParagraph"/>
              <w:spacing w:before="86"/>
              <w:ind w:left="85" w:right="58"/>
              <w:jc w:val="center"/>
              <w:rPr>
                <w:sz w:val="10"/>
              </w:rPr>
            </w:pPr>
            <w:r>
              <w:rPr>
                <w:w w:val="105"/>
                <w:sz w:val="10"/>
                <w:lang w:val="en-US"/>
              </w:rPr>
              <w:t>piece / off</w:t>
            </w:r>
          </w:p>
        </w:tc>
        <w:tc>
          <w:tcPr>
            <w:tcW w:w="537" w:type="dxa"/>
          </w:tcPr>
          <w:p w:rsidR="00674D6C" w:rsidRDefault="002E11B2">
            <w:pPr>
              <w:pStyle w:val="TableParagraph"/>
              <w:spacing w:before="86"/>
              <w:ind w:left="30" w:right="2"/>
              <w:jc w:val="center"/>
              <w:rPr>
                <w:sz w:val="10"/>
              </w:rPr>
            </w:pPr>
            <w:r>
              <w:rPr>
                <w:w w:val="105"/>
                <w:sz w:val="10"/>
                <w:lang w:val="en-US"/>
              </w:rPr>
              <w:t>1./2</w:t>
            </w: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right="134"/>
              <w:jc w:val="right"/>
              <w:rPr>
                <w:sz w:val="10"/>
              </w:rPr>
            </w:pPr>
            <w:r>
              <w:rPr>
                <w:w w:val="105"/>
                <w:sz w:val="10"/>
                <w:lang w:val="en-US"/>
              </w:rPr>
              <w:t>1 026</w:t>
            </w: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left="22" w:right="2"/>
              <w:jc w:val="center"/>
              <w:rPr>
                <w:sz w:val="10"/>
              </w:rPr>
            </w:pPr>
            <w:r>
              <w:rPr>
                <w:w w:val="105"/>
                <w:sz w:val="10"/>
                <w:lang w:val="en-US"/>
              </w:rPr>
              <w:t>1 026</w:t>
            </w:r>
          </w:p>
        </w:tc>
        <w:tc>
          <w:tcPr>
            <w:tcW w:w="542" w:type="dxa"/>
          </w:tcPr>
          <w:p w:rsidR="00674D6C" w:rsidRDefault="00674D6C">
            <w:pPr>
              <w:pStyle w:val="TableParagraph"/>
              <w:spacing w:before="1"/>
              <w:rPr>
                <w:sz w:val="8"/>
              </w:rPr>
            </w:pPr>
          </w:p>
          <w:p w:rsidR="00674D6C" w:rsidRDefault="002E11B2">
            <w:pPr>
              <w:pStyle w:val="TableParagraph"/>
              <w:ind w:right="5"/>
              <w:jc w:val="right"/>
              <w:rPr>
                <w:sz w:val="9"/>
              </w:rPr>
            </w:pPr>
            <w:r>
              <w:rPr>
                <w:w w:val="105"/>
                <w:sz w:val="9"/>
                <w:lang w:val="en-US"/>
              </w:rPr>
              <w:t>1 026</w:t>
            </w: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tcPr>
          <w:p w:rsidR="00674D6C" w:rsidRDefault="00674D6C">
            <w:pPr>
              <w:pStyle w:val="TableParagraph"/>
              <w:rPr>
                <w:sz w:val="10"/>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61"/>
        </w:trPr>
        <w:tc>
          <w:tcPr>
            <w:tcW w:w="422" w:type="dxa"/>
          </w:tcPr>
          <w:p w:rsidR="00674D6C" w:rsidRDefault="002E11B2">
            <w:pPr>
              <w:pStyle w:val="TableParagraph"/>
              <w:spacing w:before="81"/>
              <w:ind w:left="143" w:right="133"/>
              <w:jc w:val="center"/>
              <w:rPr>
                <w:sz w:val="9"/>
              </w:rPr>
            </w:pPr>
            <w:r>
              <w:rPr>
                <w:w w:val="105"/>
                <w:sz w:val="9"/>
                <w:lang w:val="en-US"/>
              </w:rPr>
              <w:t>18</w:t>
            </w:r>
          </w:p>
        </w:tc>
        <w:tc>
          <w:tcPr>
            <w:tcW w:w="3516" w:type="dxa"/>
          </w:tcPr>
          <w:p w:rsidR="00674D6C" w:rsidRPr="002E11B2" w:rsidRDefault="002E11B2">
            <w:pPr>
              <w:pStyle w:val="TableParagraph"/>
              <w:spacing w:before="9"/>
              <w:ind w:left="21"/>
              <w:rPr>
                <w:sz w:val="10"/>
                <w:lang w:val="en-US"/>
              </w:rPr>
            </w:pPr>
            <w:r>
              <w:rPr>
                <w:w w:val="105"/>
                <w:sz w:val="10"/>
                <w:lang w:val="en-US"/>
              </w:rPr>
              <w:t>Modernization (reconstruction) of equipment of 35 kV outdoor switchgear of 35 / 6kV substation“  "Block Bush Pump Station-</w:t>
            </w:r>
          </w:p>
          <w:p w:rsidR="00674D6C" w:rsidRPr="002E11B2" w:rsidRDefault="002E11B2">
            <w:pPr>
              <w:pStyle w:val="TableParagraph"/>
              <w:spacing w:before="18" w:line="100" w:lineRule="exact"/>
              <w:ind w:left="21"/>
              <w:rPr>
                <w:sz w:val="10"/>
                <w:lang w:val="en-US"/>
              </w:rPr>
            </w:pPr>
            <w:r>
              <w:rPr>
                <w:w w:val="105"/>
                <w:sz w:val="10"/>
                <w:lang w:val="en-US"/>
              </w:rPr>
              <w:t>2,3,4,5", Tasbulat, Beket-ATA, Akkuduk, Akzhigit</w:t>
            </w:r>
          </w:p>
        </w:tc>
        <w:tc>
          <w:tcPr>
            <w:tcW w:w="763" w:type="dxa"/>
          </w:tcPr>
          <w:p w:rsidR="00674D6C" w:rsidRDefault="002E11B2">
            <w:pPr>
              <w:pStyle w:val="TableParagraph"/>
              <w:spacing w:before="74"/>
              <w:ind w:left="85" w:right="58"/>
              <w:jc w:val="center"/>
              <w:rPr>
                <w:sz w:val="10"/>
              </w:rPr>
            </w:pPr>
            <w:r>
              <w:rPr>
                <w:w w:val="105"/>
                <w:sz w:val="10"/>
                <w:lang w:val="en-US"/>
              </w:rPr>
              <w:t>piece / off</w:t>
            </w:r>
          </w:p>
        </w:tc>
        <w:tc>
          <w:tcPr>
            <w:tcW w:w="537" w:type="dxa"/>
          </w:tcPr>
          <w:p w:rsidR="00674D6C" w:rsidRDefault="002E11B2">
            <w:pPr>
              <w:pStyle w:val="TableParagraph"/>
              <w:spacing w:before="74"/>
              <w:ind w:left="30" w:right="2"/>
              <w:jc w:val="center"/>
              <w:rPr>
                <w:sz w:val="10"/>
              </w:rPr>
            </w:pPr>
            <w:r>
              <w:rPr>
                <w:w w:val="105"/>
                <w:sz w:val="10"/>
                <w:lang w:val="en-US"/>
              </w:rPr>
              <w:t>7./22</w:t>
            </w: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2E11B2">
            <w:pPr>
              <w:pStyle w:val="TableParagraph"/>
              <w:spacing w:before="77"/>
              <w:ind w:right="134"/>
              <w:jc w:val="right"/>
              <w:rPr>
                <w:sz w:val="10"/>
              </w:rPr>
            </w:pPr>
            <w:r>
              <w:rPr>
                <w:w w:val="105"/>
                <w:sz w:val="10"/>
                <w:lang w:val="en-US"/>
              </w:rPr>
              <w:t>8 204</w:t>
            </w:r>
          </w:p>
        </w:tc>
        <w:tc>
          <w:tcPr>
            <w:tcW w:w="537" w:type="dxa"/>
          </w:tcPr>
          <w:p w:rsidR="00674D6C" w:rsidRDefault="00674D6C">
            <w:pPr>
              <w:pStyle w:val="TableParagraph"/>
              <w:rPr>
                <w:sz w:val="10"/>
              </w:rPr>
            </w:pPr>
          </w:p>
        </w:tc>
        <w:tc>
          <w:tcPr>
            <w:tcW w:w="537" w:type="dxa"/>
          </w:tcPr>
          <w:p w:rsidR="00674D6C" w:rsidRDefault="002E11B2">
            <w:pPr>
              <w:pStyle w:val="TableParagraph"/>
              <w:spacing w:before="77"/>
              <w:ind w:left="22" w:right="2"/>
              <w:jc w:val="center"/>
              <w:rPr>
                <w:sz w:val="10"/>
              </w:rPr>
            </w:pPr>
            <w:r>
              <w:rPr>
                <w:w w:val="105"/>
                <w:sz w:val="10"/>
                <w:lang w:val="en-US"/>
              </w:rPr>
              <w:t>8 204</w:t>
            </w:r>
          </w:p>
        </w:tc>
        <w:tc>
          <w:tcPr>
            <w:tcW w:w="542" w:type="dxa"/>
          </w:tcPr>
          <w:p w:rsidR="00674D6C" w:rsidRDefault="002E11B2">
            <w:pPr>
              <w:pStyle w:val="TableParagraph"/>
              <w:spacing w:before="81"/>
              <w:ind w:right="5"/>
              <w:jc w:val="right"/>
              <w:rPr>
                <w:sz w:val="9"/>
              </w:rPr>
            </w:pPr>
            <w:r>
              <w:rPr>
                <w:w w:val="105"/>
                <w:sz w:val="9"/>
                <w:lang w:val="en-US"/>
              </w:rPr>
              <w:t>8 204</w:t>
            </w: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tcPr>
          <w:p w:rsidR="00674D6C" w:rsidRDefault="00674D6C">
            <w:pPr>
              <w:pStyle w:val="TableParagraph"/>
              <w:rPr>
                <w:sz w:val="10"/>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85"/>
        </w:trPr>
        <w:tc>
          <w:tcPr>
            <w:tcW w:w="422" w:type="dxa"/>
          </w:tcPr>
          <w:p w:rsidR="00674D6C" w:rsidRDefault="00674D6C">
            <w:pPr>
              <w:pStyle w:val="TableParagraph"/>
              <w:spacing w:before="1"/>
              <w:rPr>
                <w:sz w:val="8"/>
              </w:rPr>
            </w:pPr>
          </w:p>
          <w:p w:rsidR="00674D6C" w:rsidRDefault="002E11B2">
            <w:pPr>
              <w:pStyle w:val="TableParagraph"/>
              <w:ind w:left="143" w:right="133"/>
              <w:jc w:val="center"/>
              <w:rPr>
                <w:sz w:val="9"/>
              </w:rPr>
            </w:pPr>
            <w:r>
              <w:rPr>
                <w:w w:val="105"/>
                <w:sz w:val="9"/>
                <w:lang w:val="en-US"/>
              </w:rPr>
              <w:t>19</w:t>
            </w:r>
          </w:p>
        </w:tc>
        <w:tc>
          <w:tcPr>
            <w:tcW w:w="3516" w:type="dxa"/>
          </w:tcPr>
          <w:p w:rsidR="00674D6C" w:rsidRPr="002E11B2" w:rsidRDefault="002E11B2">
            <w:pPr>
              <w:pStyle w:val="TableParagraph"/>
              <w:spacing w:before="6" w:line="130" w:lineRule="atLeast"/>
              <w:ind w:left="21" w:right="257"/>
              <w:rPr>
                <w:sz w:val="10"/>
                <w:lang w:val="en-US"/>
              </w:rPr>
            </w:pPr>
            <w:r>
              <w:rPr>
                <w:w w:val="105"/>
                <w:sz w:val="10"/>
                <w:lang w:val="en-US"/>
              </w:rPr>
              <w:t>Replacement of power transformers at 35 / 6kV "Block Bush Pump Station-2" substation with a capacity of 2x6.3 MVA at 2x10MVA</w:t>
            </w:r>
          </w:p>
        </w:tc>
        <w:tc>
          <w:tcPr>
            <w:tcW w:w="763" w:type="dxa"/>
          </w:tcPr>
          <w:p w:rsidR="00674D6C" w:rsidRDefault="002E11B2">
            <w:pPr>
              <w:pStyle w:val="TableParagraph"/>
              <w:spacing w:before="86"/>
              <w:ind w:left="85" w:right="58"/>
              <w:jc w:val="center"/>
              <w:rPr>
                <w:sz w:val="10"/>
              </w:rPr>
            </w:pPr>
            <w:r>
              <w:rPr>
                <w:w w:val="105"/>
                <w:sz w:val="10"/>
                <w:lang w:val="en-US"/>
              </w:rPr>
              <w:t>pieces</w:t>
            </w:r>
          </w:p>
        </w:tc>
        <w:tc>
          <w:tcPr>
            <w:tcW w:w="537" w:type="dxa"/>
          </w:tcPr>
          <w:p w:rsidR="00674D6C" w:rsidRDefault="002E11B2">
            <w:pPr>
              <w:pStyle w:val="TableParagraph"/>
              <w:spacing w:before="86"/>
              <w:ind w:left="31"/>
              <w:jc w:val="center"/>
              <w:rPr>
                <w:sz w:val="10"/>
              </w:rPr>
            </w:pPr>
            <w:r>
              <w:rPr>
                <w:w w:val="103"/>
                <w:sz w:val="10"/>
                <w:lang w:val="en-US"/>
              </w:rPr>
              <w:t>2</w:t>
            </w: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right="134"/>
              <w:jc w:val="right"/>
              <w:rPr>
                <w:sz w:val="10"/>
              </w:rPr>
            </w:pPr>
            <w:r>
              <w:rPr>
                <w:w w:val="105"/>
                <w:sz w:val="10"/>
                <w:lang w:val="en-US"/>
              </w:rPr>
              <w:t>1 330</w:t>
            </w:r>
          </w:p>
        </w:tc>
        <w:tc>
          <w:tcPr>
            <w:tcW w:w="537" w:type="dxa"/>
          </w:tcPr>
          <w:p w:rsidR="00674D6C" w:rsidRDefault="00674D6C">
            <w:pPr>
              <w:pStyle w:val="TableParagraph"/>
              <w:rPr>
                <w:sz w:val="10"/>
              </w:rPr>
            </w:pPr>
          </w:p>
        </w:tc>
        <w:tc>
          <w:tcPr>
            <w:tcW w:w="537" w:type="dxa"/>
          </w:tcPr>
          <w:p w:rsidR="00674D6C" w:rsidRDefault="002E11B2">
            <w:pPr>
              <w:pStyle w:val="TableParagraph"/>
              <w:spacing w:before="89"/>
              <w:ind w:left="22" w:right="2"/>
              <w:jc w:val="center"/>
              <w:rPr>
                <w:sz w:val="10"/>
              </w:rPr>
            </w:pPr>
            <w:r>
              <w:rPr>
                <w:w w:val="105"/>
                <w:sz w:val="10"/>
                <w:lang w:val="en-US"/>
              </w:rPr>
              <w:t>1 330</w:t>
            </w:r>
          </w:p>
        </w:tc>
        <w:tc>
          <w:tcPr>
            <w:tcW w:w="542" w:type="dxa"/>
          </w:tcPr>
          <w:p w:rsidR="00674D6C" w:rsidRDefault="00674D6C">
            <w:pPr>
              <w:pStyle w:val="TableParagraph"/>
              <w:spacing w:before="1"/>
              <w:rPr>
                <w:sz w:val="8"/>
              </w:rPr>
            </w:pPr>
          </w:p>
          <w:p w:rsidR="00674D6C" w:rsidRDefault="002E11B2">
            <w:pPr>
              <w:pStyle w:val="TableParagraph"/>
              <w:ind w:right="5"/>
              <w:jc w:val="right"/>
              <w:rPr>
                <w:sz w:val="9"/>
              </w:rPr>
            </w:pPr>
            <w:r>
              <w:rPr>
                <w:w w:val="105"/>
                <w:sz w:val="9"/>
                <w:lang w:val="en-US"/>
              </w:rPr>
              <w:t>1 330</w:t>
            </w: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tcPr>
          <w:p w:rsidR="00674D6C" w:rsidRDefault="00674D6C">
            <w:pPr>
              <w:pStyle w:val="TableParagraph"/>
              <w:rPr>
                <w:sz w:val="10"/>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170"/>
        </w:trPr>
        <w:tc>
          <w:tcPr>
            <w:tcW w:w="422" w:type="dxa"/>
          </w:tcPr>
          <w:p w:rsidR="00674D6C" w:rsidRDefault="002E11B2">
            <w:pPr>
              <w:pStyle w:val="TableParagraph"/>
              <w:spacing w:before="35"/>
              <w:ind w:left="143" w:right="133"/>
              <w:jc w:val="center"/>
              <w:rPr>
                <w:sz w:val="9"/>
              </w:rPr>
            </w:pPr>
            <w:r>
              <w:rPr>
                <w:w w:val="105"/>
                <w:sz w:val="9"/>
                <w:lang w:val="en-US"/>
              </w:rPr>
              <w:t>20</w:t>
            </w:r>
          </w:p>
        </w:tc>
        <w:tc>
          <w:tcPr>
            <w:tcW w:w="3516" w:type="dxa"/>
          </w:tcPr>
          <w:p w:rsidR="00674D6C" w:rsidRPr="002E11B2" w:rsidRDefault="002E11B2">
            <w:pPr>
              <w:pStyle w:val="TableParagraph"/>
              <w:spacing w:before="31"/>
              <w:ind w:left="21"/>
              <w:rPr>
                <w:sz w:val="10"/>
                <w:lang w:val="en-US"/>
              </w:rPr>
            </w:pPr>
            <w:r>
              <w:rPr>
                <w:w w:val="105"/>
                <w:sz w:val="10"/>
                <w:lang w:val="en-US"/>
              </w:rPr>
              <w:t>Replacing outdoor switchgear-6kV complete switchgear at  110 / 6kV substation "Karazhanbas-2"</w:t>
            </w:r>
          </w:p>
        </w:tc>
        <w:tc>
          <w:tcPr>
            <w:tcW w:w="763" w:type="dxa"/>
          </w:tcPr>
          <w:p w:rsidR="00674D6C" w:rsidRDefault="002E11B2">
            <w:pPr>
              <w:pStyle w:val="TableParagraph"/>
              <w:spacing w:before="29"/>
              <w:ind w:left="85" w:right="55"/>
              <w:jc w:val="center"/>
              <w:rPr>
                <w:sz w:val="10"/>
              </w:rPr>
            </w:pPr>
            <w:r>
              <w:rPr>
                <w:w w:val="105"/>
                <w:sz w:val="10"/>
                <w:lang w:val="en-US"/>
              </w:rPr>
              <w:t>pcs./cell</w:t>
            </w:r>
          </w:p>
        </w:tc>
        <w:tc>
          <w:tcPr>
            <w:tcW w:w="537" w:type="dxa"/>
          </w:tcPr>
          <w:p w:rsidR="00674D6C" w:rsidRDefault="002E11B2">
            <w:pPr>
              <w:pStyle w:val="TableParagraph"/>
              <w:spacing w:before="29"/>
              <w:ind w:left="30" w:right="2"/>
              <w:jc w:val="center"/>
              <w:rPr>
                <w:sz w:val="10"/>
              </w:rPr>
            </w:pPr>
            <w:r>
              <w:rPr>
                <w:w w:val="105"/>
                <w:sz w:val="10"/>
                <w:lang w:val="en-US"/>
              </w:rPr>
              <w:t>1./18</w:t>
            </w: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2E11B2">
            <w:pPr>
              <w:pStyle w:val="TableParagraph"/>
              <w:spacing w:before="31"/>
              <w:ind w:right="134"/>
              <w:jc w:val="right"/>
              <w:rPr>
                <w:sz w:val="10"/>
              </w:rPr>
            </w:pPr>
            <w:r>
              <w:rPr>
                <w:w w:val="105"/>
                <w:sz w:val="10"/>
                <w:lang w:val="en-US"/>
              </w:rPr>
              <w:t>4 242</w:t>
            </w:r>
          </w:p>
        </w:tc>
        <w:tc>
          <w:tcPr>
            <w:tcW w:w="537" w:type="dxa"/>
          </w:tcPr>
          <w:p w:rsidR="00674D6C" w:rsidRDefault="00674D6C">
            <w:pPr>
              <w:pStyle w:val="TableParagraph"/>
              <w:rPr>
                <w:sz w:val="10"/>
              </w:rPr>
            </w:pPr>
          </w:p>
        </w:tc>
        <w:tc>
          <w:tcPr>
            <w:tcW w:w="537" w:type="dxa"/>
          </w:tcPr>
          <w:p w:rsidR="00674D6C" w:rsidRDefault="002E11B2">
            <w:pPr>
              <w:pStyle w:val="TableParagraph"/>
              <w:spacing w:before="31"/>
              <w:ind w:left="22" w:right="2"/>
              <w:jc w:val="center"/>
              <w:rPr>
                <w:sz w:val="10"/>
              </w:rPr>
            </w:pPr>
            <w:r>
              <w:rPr>
                <w:w w:val="105"/>
                <w:sz w:val="10"/>
                <w:lang w:val="en-US"/>
              </w:rPr>
              <w:t>4 242</w:t>
            </w:r>
          </w:p>
        </w:tc>
        <w:tc>
          <w:tcPr>
            <w:tcW w:w="542" w:type="dxa"/>
          </w:tcPr>
          <w:p w:rsidR="00674D6C" w:rsidRDefault="002E11B2">
            <w:pPr>
              <w:pStyle w:val="TableParagraph"/>
              <w:spacing w:before="35"/>
              <w:ind w:right="5"/>
              <w:jc w:val="right"/>
              <w:rPr>
                <w:sz w:val="9"/>
              </w:rPr>
            </w:pPr>
            <w:r>
              <w:rPr>
                <w:w w:val="105"/>
                <w:sz w:val="9"/>
                <w:lang w:val="en-US"/>
              </w:rPr>
              <w:t>4 242</w:t>
            </w: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tcPr>
          <w:p w:rsidR="00674D6C" w:rsidRDefault="00674D6C">
            <w:pPr>
              <w:pStyle w:val="TableParagraph"/>
              <w:rPr>
                <w:sz w:val="10"/>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419"/>
        </w:trPr>
        <w:tc>
          <w:tcPr>
            <w:tcW w:w="422" w:type="dxa"/>
          </w:tcPr>
          <w:p w:rsidR="00674D6C" w:rsidRDefault="00674D6C">
            <w:pPr>
              <w:pStyle w:val="TableParagraph"/>
              <w:spacing w:before="11"/>
              <w:rPr>
                <w:sz w:val="13"/>
              </w:rPr>
            </w:pPr>
          </w:p>
          <w:p w:rsidR="00674D6C" w:rsidRDefault="002E11B2">
            <w:pPr>
              <w:pStyle w:val="TableParagraph"/>
              <w:ind w:left="143" w:right="133"/>
              <w:jc w:val="center"/>
              <w:rPr>
                <w:sz w:val="9"/>
              </w:rPr>
            </w:pPr>
            <w:r>
              <w:rPr>
                <w:w w:val="105"/>
                <w:sz w:val="9"/>
                <w:lang w:val="en-US"/>
              </w:rPr>
              <w:t>21</w:t>
            </w:r>
          </w:p>
        </w:tc>
        <w:tc>
          <w:tcPr>
            <w:tcW w:w="3516" w:type="dxa"/>
          </w:tcPr>
          <w:p w:rsidR="00674D6C" w:rsidRPr="002E11B2" w:rsidRDefault="002E11B2">
            <w:pPr>
              <w:pStyle w:val="TableParagraph"/>
              <w:spacing w:before="24" w:line="276" w:lineRule="auto"/>
              <w:ind w:left="21" w:right="60"/>
              <w:rPr>
                <w:sz w:val="10"/>
                <w:lang w:val="en-US"/>
              </w:rPr>
            </w:pPr>
            <w:r>
              <w:rPr>
                <w:w w:val="105"/>
                <w:sz w:val="10"/>
                <w:lang w:val="en-US"/>
              </w:rPr>
              <w:t>Modernization (reconstruction) of a 35 kV outdoor switchgear and a complete switchgear for an outdoor installation of 6.10 kV at a 35 \ 10 kV substation Tigen, Zharmysh, Kyzyl-Turan, Ushtagan, Shaiyr, Kyzan, Tushchykyduk,</w:t>
            </w:r>
          </w:p>
          <w:p w:rsidR="00674D6C" w:rsidRDefault="002E11B2">
            <w:pPr>
              <w:pStyle w:val="TableParagraph"/>
              <w:spacing w:line="111" w:lineRule="exact"/>
              <w:ind w:left="21"/>
              <w:rPr>
                <w:sz w:val="10"/>
              </w:rPr>
            </w:pPr>
            <w:r>
              <w:rPr>
                <w:w w:val="105"/>
                <w:sz w:val="10"/>
                <w:lang w:val="en-US"/>
              </w:rPr>
              <w:t>Cariernaya (Beyneu)</w:t>
            </w:r>
          </w:p>
        </w:tc>
        <w:tc>
          <w:tcPr>
            <w:tcW w:w="763" w:type="dxa"/>
          </w:tcPr>
          <w:p w:rsidR="00674D6C" w:rsidRDefault="00674D6C">
            <w:pPr>
              <w:pStyle w:val="TableParagraph"/>
              <w:spacing w:before="4"/>
              <w:rPr>
                <w:sz w:val="13"/>
              </w:rPr>
            </w:pPr>
          </w:p>
          <w:p w:rsidR="00674D6C" w:rsidRDefault="002E11B2">
            <w:pPr>
              <w:pStyle w:val="TableParagraph"/>
              <w:ind w:left="85" w:right="58"/>
              <w:jc w:val="center"/>
              <w:rPr>
                <w:sz w:val="10"/>
              </w:rPr>
            </w:pPr>
            <w:r>
              <w:rPr>
                <w:w w:val="105"/>
                <w:sz w:val="10"/>
                <w:lang w:val="en-US"/>
              </w:rPr>
              <w:t>pieces</w:t>
            </w:r>
          </w:p>
        </w:tc>
        <w:tc>
          <w:tcPr>
            <w:tcW w:w="537" w:type="dxa"/>
          </w:tcPr>
          <w:p w:rsidR="00674D6C" w:rsidRDefault="00674D6C">
            <w:pPr>
              <w:pStyle w:val="TableParagraph"/>
              <w:spacing w:before="4"/>
              <w:rPr>
                <w:sz w:val="13"/>
              </w:rPr>
            </w:pPr>
          </w:p>
          <w:p w:rsidR="00674D6C" w:rsidRDefault="002E11B2">
            <w:pPr>
              <w:pStyle w:val="TableParagraph"/>
              <w:ind w:left="30" w:right="2"/>
              <w:jc w:val="center"/>
              <w:rPr>
                <w:sz w:val="10"/>
              </w:rPr>
            </w:pPr>
            <w:r>
              <w:rPr>
                <w:w w:val="105"/>
                <w:sz w:val="10"/>
                <w:lang w:val="en-US"/>
              </w:rPr>
              <w:t>9./12</w:t>
            </w: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spacing w:before="6"/>
              <w:rPr>
                <w:sz w:val="13"/>
              </w:rPr>
            </w:pPr>
          </w:p>
          <w:p w:rsidR="00674D6C" w:rsidRDefault="002E11B2">
            <w:pPr>
              <w:pStyle w:val="TableParagraph"/>
              <w:ind w:right="134"/>
              <w:jc w:val="right"/>
              <w:rPr>
                <w:sz w:val="10"/>
              </w:rPr>
            </w:pPr>
            <w:r>
              <w:rPr>
                <w:w w:val="105"/>
                <w:sz w:val="10"/>
                <w:lang w:val="en-US"/>
              </w:rPr>
              <w:t>4 140</w:t>
            </w:r>
          </w:p>
        </w:tc>
        <w:tc>
          <w:tcPr>
            <w:tcW w:w="537" w:type="dxa"/>
          </w:tcPr>
          <w:p w:rsidR="00674D6C" w:rsidRDefault="00674D6C">
            <w:pPr>
              <w:pStyle w:val="TableParagraph"/>
              <w:rPr>
                <w:sz w:val="10"/>
              </w:rPr>
            </w:pPr>
          </w:p>
        </w:tc>
        <w:tc>
          <w:tcPr>
            <w:tcW w:w="537" w:type="dxa"/>
          </w:tcPr>
          <w:p w:rsidR="00674D6C" w:rsidRDefault="00674D6C">
            <w:pPr>
              <w:pStyle w:val="TableParagraph"/>
              <w:spacing w:before="6"/>
              <w:rPr>
                <w:sz w:val="13"/>
              </w:rPr>
            </w:pPr>
          </w:p>
          <w:p w:rsidR="00674D6C" w:rsidRDefault="002E11B2">
            <w:pPr>
              <w:pStyle w:val="TableParagraph"/>
              <w:ind w:left="22" w:right="2"/>
              <w:jc w:val="center"/>
              <w:rPr>
                <w:sz w:val="10"/>
              </w:rPr>
            </w:pPr>
            <w:r>
              <w:rPr>
                <w:w w:val="105"/>
                <w:sz w:val="10"/>
                <w:lang w:val="en-US"/>
              </w:rPr>
              <w:t>4 140</w:t>
            </w:r>
          </w:p>
        </w:tc>
        <w:tc>
          <w:tcPr>
            <w:tcW w:w="542" w:type="dxa"/>
          </w:tcPr>
          <w:p w:rsidR="00674D6C" w:rsidRDefault="00674D6C">
            <w:pPr>
              <w:pStyle w:val="TableParagraph"/>
              <w:spacing w:before="11"/>
              <w:rPr>
                <w:sz w:val="13"/>
              </w:rPr>
            </w:pPr>
          </w:p>
          <w:p w:rsidR="00674D6C" w:rsidRDefault="002E11B2">
            <w:pPr>
              <w:pStyle w:val="TableParagraph"/>
              <w:ind w:right="5"/>
              <w:jc w:val="right"/>
              <w:rPr>
                <w:sz w:val="9"/>
              </w:rPr>
            </w:pPr>
            <w:r>
              <w:rPr>
                <w:w w:val="105"/>
                <w:sz w:val="9"/>
                <w:lang w:val="en-US"/>
              </w:rPr>
              <w:t>4 140</w:t>
            </w: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tcPr>
          <w:p w:rsidR="00674D6C" w:rsidRDefault="00674D6C">
            <w:pPr>
              <w:pStyle w:val="TableParagraph"/>
              <w:rPr>
                <w:sz w:val="10"/>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trPr>
          <w:trHeight w:val="292"/>
        </w:trPr>
        <w:tc>
          <w:tcPr>
            <w:tcW w:w="422" w:type="dxa"/>
          </w:tcPr>
          <w:p w:rsidR="00674D6C" w:rsidRDefault="00674D6C">
            <w:pPr>
              <w:pStyle w:val="TableParagraph"/>
              <w:spacing w:before="6"/>
              <w:rPr>
                <w:sz w:val="8"/>
              </w:rPr>
            </w:pPr>
          </w:p>
          <w:p w:rsidR="00674D6C" w:rsidRDefault="002E11B2">
            <w:pPr>
              <w:pStyle w:val="TableParagraph"/>
              <w:ind w:left="143" w:right="133"/>
              <w:jc w:val="center"/>
              <w:rPr>
                <w:sz w:val="9"/>
              </w:rPr>
            </w:pPr>
            <w:r>
              <w:rPr>
                <w:w w:val="105"/>
                <w:sz w:val="9"/>
                <w:lang w:val="en-US"/>
              </w:rPr>
              <w:t>22</w:t>
            </w:r>
          </w:p>
        </w:tc>
        <w:tc>
          <w:tcPr>
            <w:tcW w:w="3516" w:type="dxa"/>
          </w:tcPr>
          <w:p w:rsidR="00674D6C" w:rsidRPr="002E11B2" w:rsidRDefault="00674D6C">
            <w:pPr>
              <w:pStyle w:val="TableParagraph"/>
              <w:spacing w:before="10"/>
              <w:rPr>
                <w:sz w:val="7"/>
                <w:lang w:val="en-US"/>
              </w:rPr>
            </w:pPr>
          </w:p>
          <w:p w:rsidR="00674D6C" w:rsidRPr="002E11B2" w:rsidRDefault="002E11B2">
            <w:pPr>
              <w:pStyle w:val="TableParagraph"/>
              <w:ind w:left="21"/>
              <w:rPr>
                <w:sz w:val="10"/>
                <w:lang w:val="en-US"/>
              </w:rPr>
            </w:pPr>
            <w:r>
              <w:rPr>
                <w:w w:val="105"/>
                <w:sz w:val="10"/>
                <w:lang w:val="en-US"/>
              </w:rPr>
              <w:t>Engineering services and technical support</w:t>
            </w:r>
          </w:p>
        </w:tc>
        <w:tc>
          <w:tcPr>
            <w:tcW w:w="763" w:type="dxa"/>
          </w:tcPr>
          <w:p w:rsidR="00674D6C" w:rsidRDefault="002E11B2">
            <w:pPr>
              <w:pStyle w:val="TableParagraph"/>
              <w:spacing w:before="89"/>
              <w:ind w:left="85" w:right="58"/>
              <w:jc w:val="center"/>
              <w:rPr>
                <w:sz w:val="10"/>
              </w:rPr>
            </w:pPr>
            <w:r>
              <w:rPr>
                <w:w w:val="105"/>
                <w:sz w:val="10"/>
                <w:lang w:val="en-US"/>
              </w:rPr>
              <w:t>pieces</w:t>
            </w:r>
          </w:p>
        </w:tc>
        <w:tc>
          <w:tcPr>
            <w:tcW w:w="537" w:type="dxa"/>
          </w:tcPr>
          <w:p w:rsidR="00674D6C" w:rsidRDefault="002E11B2">
            <w:pPr>
              <w:pStyle w:val="TableParagraph"/>
              <w:spacing w:before="89"/>
              <w:ind w:left="31"/>
              <w:jc w:val="center"/>
              <w:rPr>
                <w:sz w:val="10"/>
              </w:rPr>
            </w:pPr>
            <w:r>
              <w:rPr>
                <w:w w:val="103"/>
                <w:sz w:val="10"/>
                <w:lang w:val="en-US"/>
              </w:rPr>
              <w:t>6</w:t>
            </w: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spacing w:before="10"/>
              <w:rPr>
                <w:sz w:val="7"/>
              </w:rPr>
            </w:pPr>
          </w:p>
          <w:p w:rsidR="00674D6C" w:rsidRDefault="002E11B2">
            <w:pPr>
              <w:pStyle w:val="TableParagraph"/>
              <w:ind w:right="108"/>
              <w:jc w:val="right"/>
              <w:rPr>
                <w:sz w:val="10"/>
              </w:rPr>
            </w:pPr>
            <w:r>
              <w:rPr>
                <w:w w:val="105"/>
                <w:sz w:val="10"/>
                <w:lang w:val="en-US"/>
              </w:rPr>
              <w:t>11 500</w:t>
            </w:r>
          </w:p>
        </w:tc>
        <w:tc>
          <w:tcPr>
            <w:tcW w:w="537" w:type="dxa"/>
          </w:tcPr>
          <w:p w:rsidR="00674D6C" w:rsidRDefault="00674D6C">
            <w:pPr>
              <w:pStyle w:val="TableParagraph"/>
              <w:rPr>
                <w:sz w:val="10"/>
              </w:rPr>
            </w:pPr>
          </w:p>
        </w:tc>
        <w:tc>
          <w:tcPr>
            <w:tcW w:w="537" w:type="dxa"/>
          </w:tcPr>
          <w:p w:rsidR="00674D6C" w:rsidRDefault="00674D6C">
            <w:pPr>
              <w:pStyle w:val="TableParagraph"/>
              <w:spacing w:before="10"/>
              <w:rPr>
                <w:sz w:val="7"/>
              </w:rPr>
            </w:pPr>
          </w:p>
          <w:p w:rsidR="00674D6C" w:rsidRDefault="002E11B2">
            <w:pPr>
              <w:pStyle w:val="TableParagraph"/>
              <w:ind w:left="22" w:right="2"/>
              <w:jc w:val="center"/>
              <w:rPr>
                <w:sz w:val="10"/>
              </w:rPr>
            </w:pPr>
            <w:r>
              <w:rPr>
                <w:w w:val="105"/>
                <w:sz w:val="10"/>
                <w:lang w:val="en-US"/>
              </w:rPr>
              <w:t>11 500</w:t>
            </w:r>
          </w:p>
        </w:tc>
        <w:tc>
          <w:tcPr>
            <w:tcW w:w="542" w:type="dxa"/>
          </w:tcPr>
          <w:p w:rsidR="00674D6C" w:rsidRDefault="00674D6C">
            <w:pPr>
              <w:pStyle w:val="TableParagraph"/>
              <w:spacing w:before="6"/>
              <w:rPr>
                <w:sz w:val="8"/>
              </w:rPr>
            </w:pPr>
          </w:p>
          <w:p w:rsidR="00674D6C" w:rsidRDefault="002E11B2">
            <w:pPr>
              <w:pStyle w:val="TableParagraph"/>
              <w:ind w:right="5"/>
              <w:jc w:val="right"/>
              <w:rPr>
                <w:sz w:val="9"/>
              </w:rPr>
            </w:pPr>
            <w:r>
              <w:rPr>
                <w:w w:val="105"/>
                <w:sz w:val="9"/>
                <w:lang w:val="en-US"/>
              </w:rPr>
              <w:t>11 500</w:t>
            </w:r>
          </w:p>
        </w:tc>
        <w:tc>
          <w:tcPr>
            <w:tcW w:w="1960" w:type="dxa"/>
            <w:vMerge/>
            <w:tcBorders>
              <w:top w:val="nil"/>
            </w:tcBorders>
          </w:tcPr>
          <w:p w:rsidR="00674D6C" w:rsidRDefault="00674D6C">
            <w:pPr>
              <w:rPr>
                <w:sz w:val="2"/>
                <w:szCs w:val="2"/>
              </w:rPr>
            </w:pPr>
          </w:p>
        </w:tc>
        <w:tc>
          <w:tcPr>
            <w:tcW w:w="532" w:type="dxa"/>
          </w:tcPr>
          <w:p w:rsidR="00674D6C" w:rsidRDefault="00674D6C">
            <w:pPr>
              <w:pStyle w:val="TableParagraph"/>
              <w:rPr>
                <w:sz w:val="10"/>
              </w:rPr>
            </w:pPr>
          </w:p>
        </w:tc>
        <w:tc>
          <w:tcPr>
            <w:tcW w:w="537" w:type="dxa"/>
            <w:tcBorders>
              <w:right w:val="single" w:sz="6" w:space="0" w:color="000000"/>
            </w:tcBorders>
          </w:tcPr>
          <w:p w:rsidR="00674D6C" w:rsidRDefault="00674D6C">
            <w:pPr>
              <w:pStyle w:val="TableParagraph"/>
              <w:rPr>
                <w:sz w:val="10"/>
              </w:rPr>
            </w:pPr>
          </w:p>
        </w:tc>
        <w:tc>
          <w:tcPr>
            <w:tcW w:w="542" w:type="dxa"/>
            <w:tcBorders>
              <w:left w:val="single" w:sz="6" w:space="0" w:color="000000"/>
            </w:tcBorders>
          </w:tcPr>
          <w:p w:rsidR="00674D6C" w:rsidRDefault="00674D6C">
            <w:pPr>
              <w:pStyle w:val="TableParagraph"/>
              <w:rPr>
                <w:sz w:val="10"/>
              </w:rPr>
            </w:pPr>
          </w:p>
        </w:tc>
        <w:tc>
          <w:tcPr>
            <w:tcW w:w="537" w:type="dxa"/>
          </w:tcPr>
          <w:p w:rsidR="00674D6C" w:rsidRDefault="00674D6C">
            <w:pPr>
              <w:pStyle w:val="TableParagraph"/>
              <w:rPr>
                <w:sz w:val="10"/>
              </w:rPr>
            </w:pPr>
          </w:p>
        </w:tc>
        <w:tc>
          <w:tcPr>
            <w:tcW w:w="532"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tc>
      </w:tr>
      <w:tr w:rsidR="00674D6C" w:rsidRPr="00D55863">
        <w:trPr>
          <w:trHeight w:val="630"/>
        </w:trPr>
        <w:tc>
          <w:tcPr>
            <w:tcW w:w="422" w:type="dxa"/>
          </w:tcPr>
          <w:p w:rsidR="00674D6C" w:rsidRDefault="00674D6C">
            <w:pPr>
              <w:pStyle w:val="TableParagraph"/>
              <w:rPr>
                <w:sz w:val="10"/>
              </w:rPr>
            </w:pPr>
          </w:p>
          <w:p w:rsidR="00674D6C" w:rsidRDefault="00674D6C">
            <w:pPr>
              <w:pStyle w:val="TableParagraph"/>
              <w:spacing w:before="1"/>
              <w:rPr>
                <w:sz w:val="13"/>
              </w:rPr>
            </w:pPr>
          </w:p>
          <w:p w:rsidR="00674D6C" w:rsidRDefault="002E11B2">
            <w:pPr>
              <w:pStyle w:val="TableParagraph"/>
              <w:ind w:left="143" w:right="133"/>
              <w:jc w:val="center"/>
              <w:rPr>
                <w:sz w:val="9"/>
              </w:rPr>
            </w:pPr>
            <w:r>
              <w:rPr>
                <w:w w:val="105"/>
                <w:sz w:val="9"/>
                <w:lang w:val="en-US"/>
              </w:rPr>
              <w:t>23</w:t>
            </w:r>
          </w:p>
        </w:tc>
        <w:tc>
          <w:tcPr>
            <w:tcW w:w="3516" w:type="dxa"/>
          </w:tcPr>
          <w:p w:rsidR="00674D6C" w:rsidRPr="002E11B2" w:rsidRDefault="00674D6C">
            <w:pPr>
              <w:pStyle w:val="TableParagraph"/>
              <w:rPr>
                <w:sz w:val="10"/>
                <w:lang w:val="en-US"/>
              </w:rPr>
            </w:pPr>
          </w:p>
          <w:p w:rsidR="00674D6C" w:rsidRPr="002E11B2" w:rsidRDefault="00674D6C">
            <w:pPr>
              <w:pStyle w:val="TableParagraph"/>
              <w:spacing w:before="8"/>
              <w:rPr>
                <w:sz w:val="12"/>
                <w:lang w:val="en-US"/>
              </w:rPr>
            </w:pPr>
          </w:p>
          <w:p w:rsidR="00674D6C" w:rsidRPr="002E11B2" w:rsidRDefault="002E11B2">
            <w:pPr>
              <w:pStyle w:val="TableParagraph"/>
              <w:ind w:left="21"/>
              <w:rPr>
                <w:sz w:val="10"/>
                <w:lang w:val="en-US"/>
              </w:rPr>
            </w:pPr>
            <w:r>
              <w:rPr>
                <w:w w:val="105"/>
                <w:sz w:val="10"/>
                <w:lang w:val="en-US"/>
              </w:rPr>
              <w:t>Overhaul and replacement of assets for equivalent</w:t>
            </w:r>
          </w:p>
        </w:tc>
        <w:tc>
          <w:tcPr>
            <w:tcW w:w="763"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p w:rsidR="00674D6C" w:rsidRPr="002E11B2" w:rsidRDefault="00674D6C">
            <w:pPr>
              <w:pStyle w:val="TableParagraph"/>
              <w:spacing w:before="8"/>
              <w:rPr>
                <w:sz w:val="12"/>
                <w:lang w:val="en-US"/>
              </w:rPr>
            </w:pPr>
          </w:p>
          <w:p w:rsidR="00674D6C" w:rsidRDefault="002E11B2">
            <w:pPr>
              <w:pStyle w:val="TableParagraph"/>
              <w:ind w:right="108"/>
              <w:jc w:val="right"/>
              <w:rPr>
                <w:sz w:val="10"/>
              </w:rPr>
            </w:pPr>
            <w:r>
              <w:rPr>
                <w:w w:val="105"/>
                <w:sz w:val="10"/>
                <w:lang w:val="en-US"/>
              </w:rPr>
              <w:t>46 712</w:t>
            </w:r>
          </w:p>
        </w:tc>
        <w:tc>
          <w:tcPr>
            <w:tcW w:w="537" w:type="dxa"/>
          </w:tcPr>
          <w:p w:rsidR="00674D6C" w:rsidRDefault="00674D6C">
            <w:pPr>
              <w:pStyle w:val="TableParagraph"/>
              <w:rPr>
                <w:sz w:val="10"/>
              </w:rPr>
            </w:pPr>
          </w:p>
        </w:tc>
        <w:tc>
          <w:tcPr>
            <w:tcW w:w="537" w:type="dxa"/>
          </w:tcPr>
          <w:p w:rsidR="00674D6C" w:rsidRDefault="00674D6C">
            <w:pPr>
              <w:pStyle w:val="TableParagraph"/>
              <w:rPr>
                <w:sz w:val="10"/>
              </w:rPr>
            </w:pPr>
          </w:p>
          <w:p w:rsidR="00674D6C" w:rsidRDefault="00674D6C">
            <w:pPr>
              <w:pStyle w:val="TableParagraph"/>
              <w:spacing w:before="8"/>
              <w:rPr>
                <w:sz w:val="12"/>
              </w:rPr>
            </w:pPr>
          </w:p>
          <w:p w:rsidR="00674D6C" w:rsidRDefault="002E11B2">
            <w:pPr>
              <w:pStyle w:val="TableParagraph"/>
              <w:ind w:left="22" w:right="2"/>
              <w:jc w:val="center"/>
              <w:rPr>
                <w:sz w:val="10"/>
              </w:rPr>
            </w:pPr>
            <w:r>
              <w:rPr>
                <w:w w:val="105"/>
                <w:sz w:val="10"/>
                <w:lang w:val="en-US"/>
              </w:rPr>
              <w:t>46 712</w:t>
            </w:r>
          </w:p>
        </w:tc>
        <w:tc>
          <w:tcPr>
            <w:tcW w:w="542" w:type="dxa"/>
          </w:tcPr>
          <w:p w:rsidR="00674D6C" w:rsidRDefault="00674D6C">
            <w:pPr>
              <w:pStyle w:val="TableParagraph"/>
              <w:rPr>
                <w:sz w:val="10"/>
              </w:rPr>
            </w:pPr>
          </w:p>
          <w:p w:rsidR="00674D6C" w:rsidRDefault="00674D6C">
            <w:pPr>
              <w:pStyle w:val="TableParagraph"/>
              <w:spacing w:before="1"/>
              <w:rPr>
                <w:sz w:val="13"/>
              </w:rPr>
            </w:pPr>
          </w:p>
          <w:p w:rsidR="00674D6C" w:rsidRDefault="002E11B2">
            <w:pPr>
              <w:pStyle w:val="TableParagraph"/>
              <w:ind w:right="5"/>
              <w:jc w:val="right"/>
              <w:rPr>
                <w:sz w:val="9"/>
              </w:rPr>
            </w:pPr>
            <w:r>
              <w:rPr>
                <w:w w:val="105"/>
                <w:sz w:val="9"/>
                <w:lang w:val="en-US"/>
              </w:rPr>
              <w:t>46 712</w:t>
            </w:r>
          </w:p>
        </w:tc>
        <w:tc>
          <w:tcPr>
            <w:tcW w:w="1960" w:type="dxa"/>
          </w:tcPr>
          <w:p w:rsidR="00674D6C" w:rsidRPr="002E11B2" w:rsidRDefault="002E11B2">
            <w:pPr>
              <w:pStyle w:val="TableParagraph"/>
              <w:spacing w:before="86" w:line="278" w:lineRule="auto"/>
              <w:ind w:left="53" w:right="38"/>
              <w:jc w:val="center"/>
              <w:rPr>
                <w:sz w:val="9"/>
                <w:lang w:val="en-US"/>
              </w:rPr>
            </w:pPr>
            <w:r>
              <w:rPr>
                <w:w w:val="105"/>
                <w:sz w:val="9"/>
                <w:lang w:val="en-US"/>
              </w:rPr>
              <w:t>Production equipment, devices and installations, software, process vehicles, etc. were purchased due to production needs</w:t>
            </w:r>
          </w:p>
        </w:tc>
        <w:tc>
          <w:tcPr>
            <w:tcW w:w="532" w:type="dxa"/>
          </w:tcPr>
          <w:p w:rsidR="00674D6C" w:rsidRPr="002E11B2" w:rsidRDefault="00674D6C">
            <w:pPr>
              <w:pStyle w:val="TableParagraph"/>
              <w:rPr>
                <w:sz w:val="10"/>
                <w:lang w:val="en-US"/>
              </w:rPr>
            </w:pPr>
          </w:p>
        </w:tc>
        <w:tc>
          <w:tcPr>
            <w:tcW w:w="537" w:type="dxa"/>
            <w:tcBorders>
              <w:right w:val="single" w:sz="6" w:space="0" w:color="000000"/>
            </w:tcBorders>
          </w:tcPr>
          <w:p w:rsidR="00674D6C" w:rsidRPr="002E11B2" w:rsidRDefault="00674D6C">
            <w:pPr>
              <w:pStyle w:val="TableParagraph"/>
              <w:rPr>
                <w:sz w:val="10"/>
                <w:lang w:val="en-US"/>
              </w:rPr>
            </w:pPr>
          </w:p>
        </w:tc>
        <w:tc>
          <w:tcPr>
            <w:tcW w:w="542" w:type="dxa"/>
            <w:tcBorders>
              <w:left w:val="single" w:sz="6" w:space="0" w:color="000000"/>
            </w:tcBorders>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c>
          <w:tcPr>
            <w:tcW w:w="532"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c>
          <w:tcPr>
            <w:tcW w:w="537" w:type="dxa"/>
          </w:tcPr>
          <w:p w:rsidR="00674D6C" w:rsidRPr="002E11B2" w:rsidRDefault="00674D6C">
            <w:pPr>
              <w:pStyle w:val="TableParagraph"/>
              <w:rPr>
                <w:sz w:val="10"/>
                <w:lang w:val="en-US"/>
              </w:rPr>
            </w:pPr>
          </w:p>
        </w:tc>
      </w:tr>
      <w:tr w:rsidR="00674D6C">
        <w:trPr>
          <w:trHeight w:val="141"/>
        </w:trPr>
        <w:tc>
          <w:tcPr>
            <w:tcW w:w="422" w:type="dxa"/>
          </w:tcPr>
          <w:p w:rsidR="00674D6C" w:rsidRPr="002E11B2" w:rsidRDefault="00674D6C">
            <w:pPr>
              <w:pStyle w:val="TableParagraph"/>
              <w:rPr>
                <w:sz w:val="8"/>
                <w:lang w:val="en-US"/>
              </w:rPr>
            </w:pPr>
          </w:p>
        </w:tc>
        <w:tc>
          <w:tcPr>
            <w:tcW w:w="3516" w:type="dxa"/>
          </w:tcPr>
          <w:p w:rsidR="00674D6C" w:rsidRDefault="002E11B2">
            <w:pPr>
              <w:pStyle w:val="TableParagraph"/>
              <w:spacing w:before="26" w:line="95" w:lineRule="exact"/>
              <w:ind w:left="19"/>
              <w:rPr>
                <w:b/>
                <w:sz w:val="9"/>
              </w:rPr>
            </w:pPr>
            <w:r>
              <w:rPr>
                <w:b/>
                <w:w w:val="105"/>
                <w:sz w:val="9"/>
                <w:lang w:val="en-US"/>
              </w:rPr>
              <w:t>TOTAL</w:t>
            </w:r>
          </w:p>
        </w:tc>
        <w:tc>
          <w:tcPr>
            <w:tcW w:w="763" w:type="dxa"/>
          </w:tcPr>
          <w:p w:rsidR="00674D6C" w:rsidRDefault="00674D6C">
            <w:pPr>
              <w:pStyle w:val="TableParagraph"/>
              <w:rPr>
                <w:sz w:val="8"/>
              </w:rPr>
            </w:pPr>
          </w:p>
        </w:tc>
        <w:tc>
          <w:tcPr>
            <w:tcW w:w="537" w:type="dxa"/>
          </w:tcPr>
          <w:p w:rsidR="00674D6C" w:rsidRDefault="00674D6C">
            <w:pPr>
              <w:pStyle w:val="TableParagraph"/>
              <w:rPr>
                <w:sz w:val="8"/>
              </w:rPr>
            </w:pPr>
          </w:p>
        </w:tc>
        <w:tc>
          <w:tcPr>
            <w:tcW w:w="537" w:type="dxa"/>
          </w:tcPr>
          <w:p w:rsidR="00674D6C" w:rsidRDefault="00674D6C">
            <w:pPr>
              <w:pStyle w:val="TableParagraph"/>
              <w:rPr>
                <w:sz w:val="8"/>
              </w:rPr>
            </w:pPr>
          </w:p>
        </w:tc>
        <w:tc>
          <w:tcPr>
            <w:tcW w:w="537" w:type="dxa"/>
          </w:tcPr>
          <w:p w:rsidR="00674D6C" w:rsidRDefault="002E11B2">
            <w:pPr>
              <w:pStyle w:val="TableParagraph"/>
              <w:spacing w:before="19" w:line="102" w:lineRule="exact"/>
              <w:ind w:left="20" w:right="2"/>
              <w:jc w:val="center"/>
              <w:rPr>
                <w:b/>
                <w:sz w:val="10"/>
              </w:rPr>
            </w:pPr>
            <w:r>
              <w:rPr>
                <w:b/>
                <w:w w:val="105"/>
                <w:sz w:val="10"/>
                <w:lang w:val="en-US"/>
              </w:rPr>
              <w:t>8 936 089</w:t>
            </w:r>
          </w:p>
        </w:tc>
        <w:tc>
          <w:tcPr>
            <w:tcW w:w="537" w:type="dxa"/>
          </w:tcPr>
          <w:p w:rsidR="00674D6C" w:rsidRDefault="002E11B2">
            <w:pPr>
              <w:pStyle w:val="TableParagraph"/>
              <w:spacing w:before="19" w:line="102" w:lineRule="exact"/>
              <w:ind w:right="41"/>
              <w:jc w:val="right"/>
              <w:rPr>
                <w:b/>
                <w:sz w:val="10"/>
              </w:rPr>
            </w:pPr>
            <w:r>
              <w:rPr>
                <w:b/>
                <w:w w:val="105"/>
                <w:sz w:val="10"/>
                <w:lang w:val="en-US"/>
              </w:rPr>
              <w:t>1 379 805</w:t>
            </w:r>
          </w:p>
        </w:tc>
        <w:tc>
          <w:tcPr>
            <w:tcW w:w="537" w:type="dxa"/>
          </w:tcPr>
          <w:p w:rsidR="00674D6C" w:rsidRDefault="002E11B2">
            <w:pPr>
              <w:pStyle w:val="TableParagraph"/>
              <w:spacing w:before="19" w:line="102" w:lineRule="exact"/>
              <w:ind w:left="23" w:right="2"/>
              <w:jc w:val="center"/>
              <w:rPr>
                <w:b/>
                <w:sz w:val="10"/>
              </w:rPr>
            </w:pPr>
            <w:r>
              <w:rPr>
                <w:b/>
                <w:w w:val="105"/>
                <w:sz w:val="10"/>
                <w:lang w:val="en-US"/>
              </w:rPr>
              <w:t>2 536 089</w:t>
            </w:r>
          </w:p>
        </w:tc>
        <w:tc>
          <w:tcPr>
            <w:tcW w:w="537" w:type="dxa"/>
          </w:tcPr>
          <w:p w:rsidR="00674D6C" w:rsidRDefault="002E11B2">
            <w:pPr>
              <w:pStyle w:val="TableParagraph"/>
              <w:spacing w:before="19" w:line="102" w:lineRule="exact"/>
              <w:ind w:left="24" w:right="2"/>
              <w:jc w:val="center"/>
              <w:rPr>
                <w:b/>
                <w:sz w:val="10"/>
              </w:rPr>
            </w:pPr>
            <w:r>
              <w:rPr>
                <w:b/>
                <w:w w:val="105"/>
                <w:sz w:val="10"/>
                <w:lang w:val="en-US"/>
              </w:rPr>
              <w:t>1 379 805</w:t>
            </w:r>
          </w:p>
        </w:tc>
        <w:tc>
          <w:tcPr>
            <w:tcW w:w="542" w:type="dxa"/>
          </w:tcPr>
          <w:p w:rsidR="00674D6C" w:rsidRDefault="002E11B2">
            <w:pPr>
              <w:pStyle w:val="TableParagraph"/>
              <w:spacing w:before="19" w:line="102" w:lineRule="exact"/>
              <w:ind w:left="103"/>
              <w:rPr>
                <w:b/>
                <w:sz w:val="10"/>
              </w:rPr>
            </w:pPr>
            <w:r>
              <w:rPr>
                <w:b/>
                <w:w w:val="105"/>
                <w:sz w:val="10"/>
                <w:lang w:val="en-US"/>
              </w:rPr>
              <w:t>496,135</w:t>
            </w:r>
          </w:p>
        </w:tc>
        <w:tc>
          <w:tcPr>
            <w:tcW w:w="1960" w:type="dxa"/>
          </w:tcPr>
          <w:p w:rsidR="00674D6C" w:rsidRDefault="00674D6C">
            <w:pPr>
              <w:pStyle w:val="TableParagraph"/>
              <w:rPr>
                <w:sz w:val="8"/>
              </w:rPr>
            </w:pPr>
          </w:p>
        </w:tc>
        <w:tc>
          <w:tcPr>
            <w:tcW w:w="532" w:type="dxa"/>
          </w:tcPr>
          <w:p w:rsidR="00674D6C" w:rsidRDefault="002E11B2">
            <w:pPr>
              <w:pStyle w:val="TableParagraph"/>
              <w:spacing w:before="19" w:line="102" w:lineRule="exact"/>
              <w:ind w:left="35" w:right="13"/>
              <w:jc w:val="center"/>
              <w:rPr>
                <w:b/>
                <w:sz w:val="10"/>
              </w:rPr>
            </w:pPr>
            <w:r>
              <w:rPr>
                <w:b/>
                <w:w w:val="105"/>
                <w:sz w:val="10"/>
                <w:lang w:val="en-US"/>
              </w:rPr>
              <w:t>6 400 000</w:t>
            </w:r>
          </w:p>
        </w:tc>
        <w:tc>
          <w:tcPr>
            <w:tcW w:w="537" w:type="dxa"/>
            <w:tcBorders>
              <w:right w:val="single" w:sz="6" w:space="0" w:color="000000"/>
            </w:tcBorders>
          </w:tcPr>
          <w:p w:rsidR="00674D6C" w:rsidRDefault="002E11B2">
            <w:pPr>
              <w:pStyle w:val="TableParagraph"/>
              <w:spacing w:before="19" w:line="102" w:lineRule="exact"/>
              <w:ind w:left="252"/>
              <w:rPr>
                <w:b/>
                <w:sz w:val="10"/>
              </w:rPr>
            </w:pPr>
            <w:r>
              <w:rPr>
                <w:b/>
                <w:w w:val="103"/>
                <w:sz w:val="10"/>
                <w:lang w:val="en-US"/>
              </w:rPr>
              <w:t>0</w:t>
            </w:r>
          </w:p>
        </w:tc>
        <w:tc>
          <w:tcPr>
            <w:tcW w:w="542" w:type="dxa"/>
            <w:tcBorders>
              <w:left w:val="single" w:sz="6" w:space="0" w:color="000000"/>
            </w:tcBorders>
          </w:tcPr>
          <w:p w:rsidR="00674D6C" w:rsidRDefault="002E11B2">
            <w:pPr>
              <w:pStyle w:val="TableParagraph"/>
              <w:spacing w:before="19" w:line="102" w:lineRule="exact"/>
              <w:ind w:left="23"/>
              <w:jc w:val="center"/>
              <w:rPr>
                <w:b/>
                <w:sz w:val="10"/>
              </w:rPr>
            </w:pPr>
            <w:r>
              <w:rPr>
                <w:b/>
                <w:w w:val="103"/>
                <w:sz w:val="10"/>
                <w:lang w:val="en-US"/>
              </w:rPr>
              <w:t>0</w:t>
            </w:r>
          </w:p>
        </w:tc>
        <w:tc>
          <w:tcPr>
            <w:tcW w:w="537" w:type="dxa"/>
          </w:tcPr>
          <w:p w:rsidR="00674D6C" w:rsidRDefault="00674D6C">
            <w:pPr>
              <w:pStyle w:val="TableParagraph"/>
              <w:rPr>
                <w:sz w:val="8"/>
              </w:rPr>
            </w:pPr>
          </w:p>
        </w:tc>
        <w:tc>
          <w:tcPr>
            <w:tcW w:w="532" w:type="dxa"/>
          </w:tcPr>
          <w:p w:rsidR="00674D6C" w:rsidRDefault="002E11B2">
            <w:pPr>
              <w:pStyle w:val="TableParagraph"/>
              <w:spacing w:before="19" w:line="102" w:lineRule="exact"/>
              <w:ind w:left="28"/>
              <w:jc w:val="center"/>
              <w:rPr>
                <w:b/>
                <w:sz w:val="10"/>
              </w:rPr>
            </w:pPr>
            <w:r>
              <w:rPr>
                <w:b/>
                <w:w w:val="103"/>
                <w:sz w:val="10"/>
                <w:lang w:val="en-US"/>
              </w:rPr>
              <w:t>0</w:t>
            </w:r>
          </w:p>
        </w:tc>
        <w:tc>
          <w:tcPr>
            <w:tcW w:w="537" w:type="dxa"/>
          </w:tcPr>
          <w:p w:rsidR="00674D6C" w:rsidRDefault="002E11B2">
            <w:pPr>
              <w:pStyle w:val="TableParagraph"/>
              <w:spacing w:before="19" w:line="102" w:lineRule="exact"/>
              <w:ind w:left="255"/>
              <w:rPr>
                <w:b/>
                <w:sz w:val="10"/>
              </w:rPr>
            </w:pPr>
            <w:r>
              <w:rPr>
                <w:b/>
                <w:w w:val="103"/>
                <w:sz w:val="10"/>
                <w:lang w:val="en-US"/>
              </w:rPr>
              <w:t>0</w:t>
            </w:r>
          </w:p>
        </w:tc>
        <w:tc>
          <w:tcPr>
            <w:tcW w:w="537" w:type="dxa"/>
          </w:tcPr>
          <w:p w:rsidR="00674D6C" w:rsidRDefault="002E11B2">
            <w:pPr>
              <w:pStyle w:val="TableParagraph"/>
              <w:spacing w:before="19" w:line="102" w:lineRule="exact"/>
              <w:ind w:left="36"/>
              <w:jc w:val="center"/>
              <w:rPr>
                <w:b/>
                <w:sz w:val="10"/>
              </w:rPr>
            </w:pPr>
            <w:r>
              <w:rPr>
                <w:b/>
                <w:w w:val="103"/>
                <w:sz w:val="10"/>
                <w:lang w:val="en-US"/>
              </w:rPr>
              <w:t>0</w:t>
            </w:r>
          </w:p>
        </w:tc>
        <w:tc>
          <w:tcPr>
            <w:tcW w:w="537" w:type="dxa"/>
          </w:tcPr>
          <w:p w:rsidR="00674D6C" w:rsidRDefault="002E11B2">
            <w:pPr>
              <w:pStyle w:val="TableParagraph"/>
              <w:spacing w:before="19" w:line="102" w:lineRule="exact"/>
              <w:ind w:left="37"/>
              <w:jc w:val="center"/>
              <w:rPr>
                <w:b/>
                <w:sz w:val="10"/>
              </w:rPr>
            </w:pPr>
            <w:r>
              <w:rPr>
                <w:b/>
                <w:w w:val="103"/>
                <w:sz w:val="10"/>
                <w:lang w:val="en-US"/>
              </w:rPr>
              <w:t>0</w:t>
            </w:r>
          </w:p>
        </w:tc>
      </w:tr>
    </w:tbl>
    <w:p w:rsidR="00674D6C" w:rsidRDefault="00674D6C">
      <w:pPr>
        <w:spacing w:line="102" w:lineRule="exact"/>
        <w:jc w:val="center"/>
        <w:rPr>
          <w:sz w:val="10"/>
        </w:rPr>
        <w:sectPr w:rsidR="00674D6C">
          <w:type w:val="continuous"/>
          <w:pgSz w:w="16840" w:h="11910" w:orient="landscape"/>
          <w:pgMar w:top="400" w:right="980" w:bottom="280" w:left="900" w:header="720" w:footer="720" w:gutter="0"/>
          <w:cols w:space="720"/>
        </w:sect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9"/>
        <w:gridCol w:w="764"/>
        <w:gridCol w:w="538"/>
        <w:gridCol w:w="538"/>
        <w:gridCol w:w="538"/>
        <w:gridCol w:w="538"/>
      </w:tblGrid>
      <w:tr w:rsidR="00674D6C" w:rsidRPr="00D55863">
        <w:trPr>
          <w:trHeight w:val="1531"/>
        </w:trPr>
        <w:tc>
          <w:tcPr>
            <w:tcW w:w="3519" w:type="dxa"/>
          </w:tcPr>
          <w:p w:rsidR="00674D6C" w:rsidRPr="002E11B2" w:rsidRDefault="00674D6C">
            <w:pPr>
              <w:pStyle w:val="TableParagraph"/>
              <w:rPr>
                <w:sz w:val="12"/>
                <w:lang w:val="en-US"/>
              </w:rPr>
            </w:pPr>
          </w:p>
          <w:p w:rsidR="00674D6C" w:rsidRPr="002E11B2" w:rsidRDefault="00674D6C">
            <w:pPr>
              <w:pStyle w:val="TableParagraph"/>
              <w:rPr>
                <w:sz w:val="12"/>
                <w:lang w:val="en-US"/>
              </w:rPr>
            </w:pPr>
          </w:p>
          <w:p w:rsidR="00674D6C" w:rsidRPr="002E11B2" w:rsidRDefault="00674D6C">
            <w:pPr>
              <w:pStyle w:val="TableParagraph"/>
              <w:rPr>
                <w:sz w:val="12"/>
                <w:lang w:val="en-US"/>
              </w:rPr>
            </w:pPr>
          </w:p>
          <w:p w:rsidR="00674D6C" w:rsidRPr="002E11B2" w:rsidRDefault="00674D6C">
            <w:pPr>
              <w:pStyle w:val="TableParagraph"/>
              <w:rPr>
                <w:sz w:val="12"/>
                <w:lang w:val="en-US"/>
              </w:rPr>
            </w:pPr>
          </w:p>
          <w:p w:rsidR="00674D6C" w:rsidRPr="002E11B2" w:rsidRDefault="00674D6C">
            <w:pPr>
              <w:pStyle w:val="TableParagraph"/>
              <w:spacing w:before="9"/>
              <w:rPr>
                <w:sz w:val="14"/>
                <w:lang w:val="en-US"/>
              </w:rPr>
            </w:pPr>
          </w:p>
          <w:p w:rsidR="00674D6C" w:rsidRPr="002E11B2" w:rsidRDefault="002E11B2">
            <w:pPr>
              <w:pStyle w:val="TableParagraph"/>
              <w:ind w:left="518"/>
              <w:rPr>
                <w:b/>
                <w:sz w:val="10"/>
                <w:lang w:val="en-US"/>
              </w:rPr>
            </w:pPr>
            <w:r>
              <w:rPr>
                <w:b/>
                <w:w w:val="105"/>
                <w:sz w:val="10"/>
                <w:lang w:val="en-US"/>
              </w:rPr>
              <w:t>Performance, reliability and quality indicators</w:t>
            </w:r>
            <w:r>
              <w:rPr>
                <w:b/>
                <w:w w:val="105"/>
                <w:sz w:val="10"/>
                <w:vertAlign w:val="superscript"/>
                <w:lang w:val="en-US"/>
              </w:rPr>
              <w:t xml:space="preserve"> *</w:t>
            </w:r>
          </w:p>
        </w:tc>
        <w:tc>
          <w:tcPr>
            <w:tcW w:w="764" w:type="dxa"/>
          </w:tcPr>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9"/>
                <w:lang w:val="en-US"/>
              </w:rPr>
            </w:pPr>
          </w:p>
          <w:p w:rsidR="00674D6C" w:rsidRPr="002E11B2" w:rsidRDefault="002E11B2">
            <w:pPr>
              <w:pStyle w:val="TableParagraph"/>
              <w:spacing w:line="276" w:lineRule="auto"/>
              <w:ind w:left="23" w:right="8"/>
              <w:jc w:val="center"/>
              <w:rPr>
                <w:b/>
                <w:sz w:val="10"/>
                <w:lang w:val="en-US"/>
              </w:rPr>
            </w:pPr>
            <w:r>
              <w:rPr>
                <w:b/>
                <w:w w:val="105"/>
                <w:sz w:val="10"/>
                <w:lang w:val="en-US"/>
              </w:rPr>
              <w:t>fact of the year (half year) preceding the reporting period</w:t>
            </w:r>
          </w:p>
        </w:tc>
        <w:tc>
          <w:tcPr>
            <w:tcW w:w="538" w:type="dxa"/>
          </w:tcPr>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spacing w:before="11"/>
              <w:rPr>
                <w:sz w:val="11"/>
                <w:lang w:val="en-US"/>
              </w:rPr>
            </w:pPr>
          </w:p>
          <w:p w:rsidR="00674D6C" w:rsidRDefault="002E11B2">
            <w:pPr>
              <w:pStyle w:val="TableParagraph"/>
              <w:ind w:left="33"/>
              <w:rPr>
                <w:b/>
                <w:sz w:val="10"/>
              </w:rPr>
            </w:pPr>
            <w:r>
              <w:rPr>
                <w:b/>
                <w:w w:val="105"/>
                <w:sz w:val="10"/>
                <w:lang w:val="en-US"/>
              </w:rPr>
              <w:t>plan (year)</w:t>
            </w:r>
          </w:p>
        </w:tc>
        <w:tc>
          <w:tcPr>
            <w:tcW w:w="538" w:type="dxa"/>
          </w:tcPr>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10"/>
                <w:lang w:val="en-US"/>
              </w:rPr>
            </w:pPr>
          </w:p>
          <w:p w:rsidR="00674D6C" w:rsidRPr="002E11B2" w:rsidRDefault="00674D6C">
            <w:pPr>
              <w:pStyle w:val="TableParagraph"/>
              <w:rPr>
                <w:sz w:val="9"/>
                <w:lang w:val="en-US"/>
              </w:rPr>
            </w:pPr>
          </w:p>
          <w:p w:rsidR="00674D6C" w:rsidRPr="002E11B2" w:rsidRDefault="002E11B2">
            <w:pPr>
              <w:pStyle w:val="TableParagraph"/>
              <w:spacing w:line="276" w:lineRule="auto"/>
              <w:ind w:left="49" w:right="33" w:firstLine="103"/>
              <w:rPr>
                <w:b/>
                <w:sz w:val="10"/>
                <w:lang w:val="en-US"/>
              </w:rPr>
            </w:pPr>
            <w:r>
              <w:rPr>
                <w:b/>
                <w:w w:val="105"/>
                <w:sz w:val="10"/>
                <w:lang w:val="en-US"/>
              </w:rPr>
              <w:t>fact of the current</w:t>
            </w:r>
          </w:p>
          <w:p w:rsidR="00674D6C" w:rsidRPr="002E11B2" w:rsidRDefault="002E11B2">
            <w:pPr>
              <w:pStyle w:val="TableParagraph"/>
              <w:spacing w:line="276" w:lineRule="auto"/>
              <w:ind w:left="37" w:right="23" w:firstLine="1"/>
              <w:jc w:val="center"/>
              <w:rPr>
                <w:b/>
                <w:sz w:val="10"/>
                <w:lang w:val="en-US"/>
              </w:rPr>
            </w:pPr>
            <w:r>
              <w:rPr>
                <w:b/>
                <w:w w:val="105"/>
                <w:sz w:val="10"/>
                <w:lang w:val="en-US"/>
              </w:rPr>
              <w:t>years (half year)</w:t>
            </w:r>
          </w:p>
        </w:tc>
        <w:tc>
          <w:tcPr>
            <w:tcW w:w="538" w:type="dxa"/>
          </w:tcPr>
          <w:p w:rsidR="00674D6C" w:rsidRPr="002E11B2" w:rsidRDefault="00674D6C">
            <w:pPr>
              <w:pStyle w:val="TableParagraph"/>
              <w:spacing w:before="5"/>
              <w:rPr>
                <w:sz w:val="10"/>
                <w:lang w:val="en-US"/>
              </w:rPr>
            </w:pPr>
          </w:p>
          <w:p w:rsidR="00674D6C" w:rsidRPr="002E11B2" w:rsidRDefault="002E11B2">
            <w:pPr>
              <w:pStyle w:val="TableParagraph"/>
              <w:spacing w:line="276" w:lineRule="auto"/>
              <w:ind w:left="32" w:right="21" w:hanging="2"/>
              <w:jc w:val="center"/>
              <w:rPr>
                <w:b/>
                <w:sz w:val="10"/>
                <w:lang w:val="en-US"/>
              </w:rPr>
            </w:pPr>
            <w:r>
              <w:rPr>
                <w:b/>
                <w:w w:val="105"/>
                <w:sz w:val="10"/>
                <w:lang w:val="en-US"/>
              </w:rPr>
              <w:t>Evaluation score of</w:t>
            </w:r>
          </w:p>
          <w:p w:rsidR="00674D6C" w:rsidRPr="002E11B2" w:rsidRDefault="002E11B2">
            <w:pPr>
              <w:pStyle w:val="TableParagraph"/>
              <w:spacing w:line="276" w:lineRule="auto"/>
              <w:ind w:left="22" w:right="13" w:firstLine="2"/>
              <w:jc w:val="center"/>
              <w:rPr>
                <w:b/>
                <w:sz w:val="10"/>
                <w:lang w:val="en-US"/>
              </w:rPr>
            </w:pPr>
            <w:r>
              <w:rPr>
                <w:b/>
                <w:w w:val="105"/>
                <w:sz w:val="10"/>
                <w:lang w:val="en-US"/>
              </w:rPr>
              <w:t>reliability and</w:t>
            </w:r>
          </w:p>
          <w:p w:rsidR="00674D6C" w:rsidRPr="002E11B2" w:rsidRDefault="002E11B2">
            <w:pPr>
              <w:pStyle w:val="TableParagraph"/>
              <w:spacing w:line="114" w:lineRule="exact"/>
              <w:ind w:left="17" w:right="7"/>
              <w:jc w:val="center"/>
              <w:rPr>
                <w:b/>
                <w:sz w:val="10"/>
                <w:lang w:val="en-US"/>
              </w:rPr>
            </w:pPr>
            <w:r>
              <w:rPr>
                <w:b/>
                <w:w w:val="105"/>
                <w:sz w:val="10"/>
                <w:lang w:val="en-US"/>
              </w:rPr>
              <w:t>and quality indicators</w:t>
            </w:r>
          </w:p>
        </w:tc>
        <w:tc>
          <w:tcPr>
            <w:tcW w:w="538" w:type="dxa"/>
          </w:tcPr>
          <w:p w:rsidR="00674D6C" w:rsidRPr="002E11B2" w:rsidRDefault="002E11B2">
            <w:pPr>
              <w:pStyle w:val="TableParagraph"/>
              <w:spacing w:line="103" w:lineRule="exact"/>
              <w:ind w:left="17" w:right="8"/>
              <w:jc w:val="center"/>
              <w:rPr>
                <w:b/>
                <w:sz w:val="10"/>
                <w:lang w:val="en-US"/>
              </w:rPr>
            </w:pPr>
            <w:r>
              <w:rPr>
                <w:b/>
                <w:w w:val="105"/>
                <w:sz w:val="10"/>
                <w:lang w:val="en-US"/>
              </w:rPr>
              <w:t>The reasons</w:t>
            </w:r>
          </w:p>
          <w:p w:rsidR="00674D6C" w:rsidRPr="002E11B2" w:rsidRDefault="002E11B2">
            <w:pPr>
              <w:pStyle w:val="TableParagraph"/>
              <w:spacing w:before="17" w:line="276" w:lineRule="auto"/>
              <w:ind w:left="17" w:right="8"/>
              <w:jc w:val="center"/>
              <w:rPr>
                <w:b/>
                <w:sz w:val="10"/>
                <w:lang w:val="en-US"/>
              </w:rPr>
            </w:pPr>
            <w:r>
              <w:rPr>
                <w:b/>
                <w:sz w:val="10"/>
                <w:lang w:val="en-US"/>
              </w:rPr>
              <w:t>(justification)</w:t>
            </w:r>
          </w:p>
          <w:p w:rsidR="00674D6C" w:rsidRPr="002E11B2" w:rsidRDefault="002E11B2">
            <w:pPr>
              <w:pStyle w:val="TableParagraph"/>
              <w:spacing w:line="276" w:lineRule="auto"/>
              <w:ind w:left="17" w:right="4"/>
              <w:jc w:val="center"/>
              <w:rPr>
                <w:b/>
                <w:sz w:val="10"/>
                <w:lang w:val="en-US"/>
              </w:rPr>
            </w:pPr>
            <w:r>
              <w:rPr>
                <w:b/>
                <w:spacing w:val="-1"/>
                <w:sz w:val="10"/>
                <w:lang w:val="en-US"/>
              </w:rPr>
              <w:t>for non-achievement of</w:t>
            </w:r>
          </w:p>
          <w:p w:rsidR="00674D6C" w:rsidRPr="002E11B2" w:rsidRDefault="002E11B2">
            <w:pPr>
              <w:pStyle w:val="TableParagraph"/>
              <w:spacing w:line="276" w:lineRule="auto"/>
              <w:ind w:left="22" w:right="14" w:firstLine="2"/>
              <w:jc w:val="center"/>
              <w:rPr>
                <w:b/>
                <w:sz w:val="10"/>
                <w:lang w:val="en-US"/>
              </w:rPr>
            </w:pPr>
            <w:r>
              <w:rPr>
                <w:b/>
                <w:w w:val="105"/>
                <w:sz w:val="10"/>
                <w:lang w:val="en-US"/>
              </w:rPr>
              <w:t>reliability and</w:t>
            </w:r>
          </w:p>
          <w:p w:rsidR="00674D6C" w:rsidRPr="002E11B2" w:rsidRDefault="002E11B2">
            <w:pPr>
              <w:pStyle w:val="TableParagraph"/>
              <w:spacing w:line="70" w:lineRule="exact"/>
              <w:ind w:left="17" w:right="8"/>
              <w:jc w:val="center"/>
              <w:rPr>
                <w:b/>
                <w:sz w:val="10"/>
                <w:lang w:val="en-US"/>
              </w:rPr>
            </w:pPr>
            <w:r>
              <w:rPr>
                <w:b/>
                <w:w w:val="105"/>
                <w:sz w:val="10"/>
                <w:lang w:val="en-US"/>
              </w:rPr>
              <w:t>and quality indicators</w:t>
            </w:r>
          </w:p>
        </w:tc>
      </w:tr>
      <w:tr w:rsidR="00674D6C" w:rsidRPr="00D55863">
        <w:trPr>
          <w:trHeight w:val="246"/>
        </w:trPr>
        <w:tc>
          <w:tcPr>
            <w:tcW w:w="3519" w:type="dxa"/>
          </w:tcPr>
          <w:p w:rsidR="00674D6C" w:rsidRPr="002E11B2" w:rsidRDefault="002E11B2">
            <w:pPr>
              <w:pStyle w:val="TableParagraph"/>
              <w:spacing w:before="5"/>
              <w:ind w:left="23"/>
              <w:rPr>
                <w:sz w:val="10"/>
                <w:lang w:val="en-US"/>
              </w:rPr>
            </w:pPr>
            <w:r>
              <w:rPr>
                <w:w w:val="105"/>
                <w:sz w:val="10"/>
                <w:lang w:val="en-US"/>
              </w:rPr>
              <w:t xml:space="preserve">Improvement of performance indicators,%, by implementation year, </w:t>
            </w:r>
          </w:p>
          <w:p w:rsidR="00674D6C" w:rsidRPr="002E11B2" w:rsidRDefault="002E11B2">
            <w:pPr>
              <w:pStyle w:val="TableParagraph"/>
              <w:spacing w:before="17" w:line="90" w:lineRule="exact"/>
              <w:ind w:left="23"/>
              <w:rPr>
                <w:sz w:val="10"/>
                <w:lang w:val="en-US"/>
              </w:rPr>
            </w:pPr>
            <w:r>
              <w:rPr>
                <w:w w:val="105"/>
                <w:sz w:val="10"/>
                <w:lang w:val="en-US"/>
              </w:rPr>
              <w:t>depending on the approved investment program (project)</w:t>
            </w:r>
          </w:p>
        </w:tc>
        <w:tc>
          <w:tcPr>
            <w:tcW w:w="764" w:type="dxa"/>
          </w:tcPr>
          <w:p w:rsidR="00674D6C" w:rsidRPr="002E11B2" w:rsidRDefault="00674D6C">
            <w:pPr>
              <w:pStyle w:val="TableParagraph"/>
              <w:rPr>
                <w:sz w:val="10"/>
                <w:lang w:val="en-US"/>
              </w:rPr>
            </w:pPr>
          </w:p>
        </w:tc>
        <w:tc>
          <w:tcPr>
            <w:tcW w:w="538" w:type="dxa"/>
          </w:tcPr>
          <w:p w:rsidR="00674D6C" w:rsidRPr="002E11B2" w:rsidRDefault="00674D6C">
            <w:pPr>
              <w:pStyle w:val="TableParagraph"/>
              <w:rPr>
                <w:sz w:val="10"/>
                <w:lang w:val="en-US"/>
              </w:rPr>
            </w:pPr>
          </w:p>
        </w:tc>
        <w:tc>
          <w:tcPr>
            <w:tcW w:w="538" w:type="dxa"/>
          </w:tcPr>
          <w:p w:rsidR="00674D6C" w:rsidRPr="002E11B2" w:rsidRDefault="00674D6C">
            <w:pPr>
              <w:pStyle w:val="TableParagraph"/>
              <w:rPr>
                <w:sz w:val="10"/>
                <w:lang w:val="en-US"/>
              </w:rPr>
            </w:pPr>
          </w:p>
        </w:tc>
        <w:tc>
          <w:tcPr>
            <w:tcW w:w="538" w:type="dxa"/>
          </w:tcPr>
          <w:p w:rsidR="00674D6C" w:rsidRPr="002E11B2" w:rsidRDefault="00674D6C">
            <w:pPr>
              <w:pStyle w:val="TableParagraph"/>
              <w:rPr>
                <w:sz w:val="10"/>
                <w:lang w:val="en-US"/>
              </w:rPr>
            </w:pPr>
          </w:p>
        </w:tc>
        <w:tc>
          <w:tcPr>
            <w:tcW w:w="538" w:type="dxa"/>
          </w:tcPr>
          <w:p w:rsidR="00674D6C" w:rsidRPr="002E11B2" w:rsidRDefault="00674D6C">
            <w:pPr>
              <w:pStyle w:val="TableParagraph"/>
              <w:rPr>
                <w:sz w:val="10"/>
                <w:lang w:val="en-US"/>
              </w:rPr>
            </w:pPr>
          </w:p>
        </w:tc>
      </w:tr>
      <w:tr w:rsidR="00674D6C" w:rsidRPr="00D55863">
        <w:trPr>
          <w:trHeight w:val="373"/>
        </w:trPr>
        <w:tc>
          <w:tcPr>
            <w:tcW w:w="3519" w:type="dxa"/>
          </w:tcPr>
          <w:p w:rsidR="00674D6C" w:rsidRPr="002E11B2" w:rsidRDefault="002E11B2">
            <w:pPr>
              <w:pStyle w:val="TableParagraph"/>
              <w:spacing w:before="2"/>
              <w:ind w:left="23"/>
              <w:rPr>
                <w:sz w:val="10"/>
                <w:lang w:val="en-US"/>
              </w:rPr>
            </w:pPr>
            <w:r>
              <w:rPr>
                <w:w w:val="105"/>
                <w:sz w:val="10"/>
                <w:lang w:val="en-US"/>
              </w:rPr>
              <w:t>Decrease in depreciation of (physical) fixed assets (assets),%, by years of</w:t>
            </w:r>
          </w:p>
          <w:p w:rsidR="00674D6C" w:rsidRPr="002E11B2" w:rsidRDefault="002E11B2">
            <w:pPr>
              <w:pStyle w:val="TableParagraph"/>
              <w:spacing w:before="2" w:line="130" w:lineRule="atLeast"/>
              <w:ind w:left="23" w:right="289"/>
              <w:rPr>
                <w:sz w:val="10"/>
                <w:lang w:val="en-US"/>
              </w:rPr>
            </w:pPr>
            <w:r>
              <w:rPr>
                <w:w w:val="105"/>
                <w:sz w:val="10"/>
                <w:lang w:val="en-US"/>
              </w:rPr>
              <w:t>implementation depending on the approved investment program (project)</w:t>
            </w:r>
          </w:p>
        </w:tc>
        <w:tc>
          <w:tcPr>
            <w:tcW w:w="764" w:type="dxa"/>
          </w:tcPr>
          <w:p w:rsidR="00674D6C" w:rsidRPr="002E11B2" w:rsidRDefault="00674D6C">
            <w:pPr>
              <w:pStyle w:val="TableParagraph"/>
              <w:rPr>
                <w:sz w:val="10"/>
                <w:lang w:val="en-US"/>
              </w:rPr>
            </w:pPr>
          </w:p>
        </w:tc>
        <w:tc>
          <w:tcPr>
            <w:tcW w:w="538" w:type="dxa"/>
          </w:tcPr>
          <w:p w:rsidR="00674D6C" w:rsidRPr="002E11B2" w:rsidRDefault="00674D6C">
            <w:pPr>
              <w:pStyle w:val="TableParagraph"/>
              <w:rPr>
                <w:sz w:val="10"/>
                <w:lang w:val="en-US"/>
              </w:rPr>
            </w:pPr>
          </w:p>
        </w:tc>
        <w:tc>
          <w:tcPr>
            <w:tcW w:w="538" w:type="dxa"/>
          </w:tcPr>
          <w:p w:rsidR="00674D6C" w:rsidRPr="002E11B2" w:rsidRDefault="00674D6C">
            <w:pPr>
              <w:pStyle w:val="TableParagraph"/>
              <w:rPr>
                <w:sz w:val="10"/>
                <w:lang w:val="en-US"/>
              </w:rPr>
            </w:pPr>
          </w:p>
        </w:tc>
        <w:tc>
          <w:tcPr>
            <w:tcW w:w="538" w:type="dxa"/>
          </w:tcPr>
          <w:p w:rsidR="00674D6C" w:rsidRPr="002E11B2" w:rsidRDefault="00674D6C">
            <w:pPr>
              <w:pStyle w:val="TableParagraph"/>
              <w:rPr>
                <w:sz w:val="10"/>
                <w:lang w:val="en-US"/>
              </w:rPr>
            </w:pPr>
          </w:p>
        </w:tc>
        <w:tc>
          <w:tcPr>
            <w:tcW w:w="538" w:type="dxa"/>
          </w:tcPr>
          <w:p w:rsidR="00674D6C" w:rsidRPr="002E11B2" w:rsidRDefault="00674D6C">
            <w:pPr>
              <w:pStyle w:val="TableParagraph"/>
              <w:rPr>
                <w:sz w:val="10"/>
                <w:lang w:val="en-US"/>
              </w:rPr>
            </w:pPr>
          </w:p>
        </w:tc>
      </w:tr>
      <w:tr w:rsidR="00674D6C">
        <w:trPr>
          <w:trHeight w:val="241"/>
        </w:trPr>
        <w:tc>
          <w:tcPr>
            <w:tcW w:w="3519" w:type="dxa"/>
          </w:tcPr>
          <w:p w:rsidR="00674D6C" w:rsidRPr="002E11B2" w:rsidRDefault="002E11B2">
            <w:pPr>
              <w:pStyle w:val="TableParagraph"/>
              <w:ind w:left="23"/>
              <w:rPr>
                <w:sz w:val="10"/>
                <w:lang w:val="en-US"/>
              </w:rPr>
            </w:pPr>
            <w:r>
              <w:rPr>
                <w:w w:val="105"/>
                <w:sz w:val="10"/>
                <w:lang w:val="en-US"/>
              </w:rPr>
              <w:t>Reduction of losses,%, by years of implementation, depending on the approved</w:t>
            </w:r>
          </w:p>
          <w:p w:rsidR="00674D6C" w:rsidRDefault="002E11B2">
            <w:pPr>
              <w:pStyle w:val="TableParagraph"/>
              <w:spacing w:before="17" w:line="90" w:lineRule="exact"/>
              <w:ind w:left="23"/>
              <w:rPr>
                <w:sz w:val="10"/>
              </w:rPr>
            </w:pPr>
            <w:r>
              <w:rPr>
                <w:w w:val="105"/>
                <w:sz w:val="10"/>
                <w:lang w:val="en-US"/>
              </w:rPr>
              <w:t>investment program (project)</w:t>
            </w:r>
          </w:p>
        </w:tc>
        <w:tc>
          <w:tcPr>
            <w:tcW w:w="764" w:type="dxa"/>
          </w:tcPr>
          <w:p w:rsidR="00674D6C" w:rsidRDefault="00674D6C">
            <w:pPr>
              <w:pStyle w:val="TableParagraph"/>
              <w:rPr>
                <w:sz w:val="10"/>
              </w:rPr>
            </w:pPr>
          </w:p>
        </w:tc>
        <w:tc>
          <w:tcPr>
            <w:tcW w:w="538" w:type="dxa"/>
          </w:tcPr>
          <w:p w:rsidR="00674D6C" w:rsidRDefault="00674D6C">
            <w:pPr>
              <w:pStyle w:val="TableParagraph"/>
              <w:rPr>
                <w:sz w:val="10"/>
              </w:rPr>
            </w:pPr>
          </w:p>
        </w:tc>
        <w:tc>
          <w:tcPr>
            <w:tcW w:w="538" w:type="dxa"/>
          </w:tcPr>
          <w:p w:rsidR="00674D6C" w:rsidRDefault="00674D6C">
            <w:pPr>
              <w:pStyle w:val="TableParagraph"/>
              <w:rPr>
                <w:sz w:val="10"/>
              </w:rPr>
            </w:pPr>
          </w:p>
        </w:tc>
        <w:tc>
          <w:tcPr>
            <w:tcW w:w="538" w:type="dxa"/>
          </w:tcPr>
          <w:p w:rsidR="00674D6C" w:rsidRDefault="00674D6C">
            <w:pPr>
              <w:pStyle w:val="TableParagraph"/>
              <w:rPr>
                <w:sz w:val="10"/>
              </w:rPr>
            </w:pPr>
          </w:p>
        </w:tc>
        <w:tc>
          <w:tcPr>
            <w:tcW w:w="538" w:type="dxa"/>
          </w:tcPr>
          <w:p w:rsidR="00674D6C" w:rsidRDefault="00674D6C">
            <w:pPr>
              <w:pStyle w:val="TableParagraph"/>
              <w:rPr>
                <w:sz w:val="10"/>
              </w:rPr>
            </w:pPr>
          </w:p>
        </w:tc>
      </w:tr>
      <w:tr w:rsidR="00674D6C">
        <w:trPr>
          <w:trHeight w:val="246"/>
        </w:trPr>
        <w:tc>
          <w:tcPr>
            <w:tcW w:w="3519" w:type="dxa"/>
          </w:tcPr>
          <w:p w:rsidR="00674D6C" w:rsidRPr="002E11B2" w:rsidRDefault="002E11B2">
            <w:pPr>
              <w:pStyle w:val="TableParagraph"/>
              <w:spacing w:before="5"/>
              <w:ind w:left="23"/>
              <w:rPr>
                <w:sz w:val="10"/>
                <w:lang w:val="en-US"/>
              </w:rPr>
            </w:pPr>
            <w:r>
              <w:rPr>
                <w:w w:val="105"/>
                <w:sz w:val="10"/>
                <w:lang w:val="en-US"/>
              </w:rPr>
              <w:t>Reduction of accident rate, by year of implementation depending on the approved</w:t>
            </w:r>
          </w:p>
          <w:p w:rsidR="00674D6C" w:rsidRDefault="002E11B2">
            <w:pPr>
              <w:pStyle w:val="TableParagraph"/>
              <w:spacing w:before="17" w:line="90" w:lineRule="exact"/>
              <w:ind w:left="23"/>
              <w:rPr>
                <w:sz w:val="10"/>
              </w:rPr>
            </w:pPr>
            <w:r>
              <w:rPr>
                <w:w w:val="105"/>
                <w:sz w:val="10"/>
                <w:lang w:val="en-US"/>
              </w:rPr>
              <w:t>investment program</w:t>
            </w:r>
          </w:p>
        </w:tc>
        <w:tc>
          <w:tcPr>
            <w:tcW w:w="764" w:type="dxa"/>
          </w:tcPr>
          <w:p w:rsidR="00674D6C" w:rsidRDefault="00674D6C">
            <w:pPr>
              <w:pStyle w:val="TableParagraph"/>
              <w:rPr>
                <w:sz w:val="10"/>
              </w:rPr>
            </w:pPr>
          </w:p>
        </w:tc>
        <w:tc>
          <w:tcPr>
            <w:tcW w:w="538" w:type="dxa"/>
          </w:tcPr>
          <w:p w:rsidR="00674D6C" w:rsidRDefault="00674D6C">
            <w:pPr>
              <w:pStyle w:val="TableParagraph"/>
              <w:rPr>
                <w:sz w:val="10"/>
              </w:rPr>
            </w:pPr>
          </w:p>
        </w:tc>
        <w:tc>
          <w:tcPr>
            <w:tcW w:w="538" w:type="dxa"/>
          </w:tcPr>
          <w:p w:rsidR="00674D6C" w:rsidRDefault="00674D6C">
            <w:pPr>
              <w:pStyle w:val="TableParagraph"/>
              <w:rPr>
                <w:sz w:val="10"/>
              </w:rPr>
            </w:pPr>
          </w:p>
        </w:tc>
        <w:tc>
          <w:tcPr>
            <w:tcW w:w="538" w:type="dxa"/>
          </w:tcPr>
          <w:p w:rsidR="00674D6C" w:rsidRDefault="00674D6C">
            <w:pPr>
              <w:pStyle w:val="TableParagraph"/>
              <w:rPr>
                <w:sz w:val="10"/>
              </w:rPr>
            </w:pPr>
          </w:p>
        </w:tc>
        <w:tc>
          <w:tcPr>
            <w:tcW w:w="538" w:type="dxa"/>
          </w:tcPr>
          <w:p w:rsidR="00674D6C" w:rsidRDefault="00674D6C">
            <w:pPr>
              <w:pStyle w:val="TableParagraph"/>
              <w:rPr>
                <w:sz w:val="10"/>
              </w:rPr>
            </w:pPr>
          </w:p>
        </w:tc>
      </w:tr>
    </w:tbl>
    <w:p w:rsidR="00674D6C" w:rsidRDefault="00674D6C">
      <w:pPr>
        <w:pStyle w:val="a3"/>
        <w:spacing w:before="4"/>
        <w:jc w:val="left"/>
        <w:rPr>
          <w:sz w:val="14"/>
        </w:rPr>
      </w:pPr>
    </w:p>
    <w:p w:rsidR="00674D6C" w:rsidRPr="002E11B2" w:rsidRDefault="002E11B2">
      <w:pPr>
        <w:spacing w:before="1"/>
        <w:ind w:left="561"/>
        <w:rPr>
          <w:sz w:val="10"/>
          <w:lang w:val="en-US"/>
        </w:rPr>
      </w:pPr>
      <w:r>
        <w:rPr>
          <w:w w:val="105"/>
          <w:sz w:val="10"/>
          <w:lang w:val="en-US"/>
        </w:rPr>
        <w:t>* Indicators of efficiency, reliability and quality will be determined by the end of the year.</w:t>
      </w:r>
    </w:p>
    <w:sectPr w:rsidR="00674D6C" w:rsidRPr="002E11B2">
      <w:pgSz w:w="16840" w:h="11910" w:orient="landscape"/>
      <w:pgMar w:top="560" w:right="9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74D6C"/>
    <w:rsid w:val="002E11B2"/>
    <w:rsid w:val="00674D6C"/>
    <w:rsid w:val="00D5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jc w:val="center"/>
    </w:pPr>
    <w:rPr>
      <w:sz w:val="11"/>
      <w:szCs w:val="1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1083</Words>
  <Characters>5657</Characters>
  <Application>Microsoft Office Word</Application>
  <DocSecurity>0</DocSecurity>
  <Lines>768</Lines>
  <Paragraphs>262</Paragraphs>
  <ScaleCrop>false</ScaleCrop>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zh.ermekbaeva</dc:creator>
  <cp:lastModifiedBy>Enter</cp:lastModifiedBy>
  <cp:revision>4</cp:revision>
  <dcterms:created xsi:type="dcterms:W3CDTF">2019-04-09T05:32:00Z</dcterms:created>
  <dcterms:modified xsi:type="dcterms:W3CDTF">2019-04-16T11:59:00Z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Microsoft® Excel® 2010</vt:lpwstr>
  </property>
  <property fmtid="{D5CDD505-2E9C-101B-9397-08002B2CF9AE}" pid="4" name="LastSaved">
    <vt:filetime>2019-04-09T00:00:00Z</vt:filetime>
  </property>
</Properties>
</file>